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87" w:rsidRDefault="003C1387" w:rsidP="003C1387">
      <w:pPr>
        <w:ind w:left="7080" w:firstLine="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3C1387" w:rsidRDefault="003C1387" w:rsidP="003C13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        администрации </w:t>
      </w:r>
    </w:p>
    <w:p w:rsidR="003C1387" w:rsidRDefault="003C1387" w:rsidP="003C13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Павловского  муниципального  района </w:t>
      </w:r>
    </w:p>
    <w:p w:rsidR="00D06942" w:rsidRDefault="00522EAD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 </w:t>
      </w:r>
      <w:r>
        <w:rPr>
          <w:sz w:val="28"/>
          <w:szCs w:val="28"/>
          <w:u w:val="single"/>
        </w:rPr>
        <w:t xml:space="preserve">   </w:t>
      </w:r>
      <w:r w:rsidR="00282665">
        <w:rPr>
          <w:sz w:val="28"/>
          <w:szCs w:val="28"/>
          <w:u w:val="single"/>
        </w:rPr>
        <w:t>05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»  </w:t>
      </w:r>
      <w:r>
        <w:rPr>
          <w:sz w:val="28"/>
          <w:szCs w:val="28"/>
          <w:u w:val="single"/>
        </w:rPr>
        <w:t xml:space="preserve">  </w:t>
      </w:r>
      <w:r w:rsidR="00282665"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2020 г. №   </w:t>
      </w:r>
      <w:r>
        <w:rPr>
          <w:sz w:val="28"/>
          <w:szCs w:val="28"/>
          <w:u w:val="single"/>
        </w:rPr>
        <w:t xml:space="preserve">  </w:t>
      </w:r>
      <w:r w:rsidR="00282665">
        <w:rPr>
          <w:sz w:val="28"/>
          <w:szCs w:val="28"/>
          <w:u w:val="single"/>
        </w:rPr>
        <w:t>1423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_</w:t>
      </w:r>
    </w:p>
    <w:p w:rsidR="00E55F8E" w:rsidRDefault="00E55F8E" w:rsidP="00E55F8E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2B2176">
        <w:rPr>
          <w:sz w:val="28"/>
          <w:szCs w:val="28"/>
        </w:rPr>
        <w:t>в</w:t>
      </w:r>
      <w:r>
        <w:rPr>
          <w:sz w:val="28"/>
          <w:szCs w:val="28"/>
        </w:rPr>
        <w:t xml:space="preserve"> редакции постановлени</w:t>
      </w:r>
      <w:r w:rsidR="008C225D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администрации </w:t>
      </w:r>
    </w:p>
    <w:p w:rsidR="00E55F8E" w:rsidRDefault="00E55F8E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Павловского муниципального округа </w:t>
      </w:r>
    </w:p>
    <w:p w:rsidR="002B2176" w:rsidRDefault="00E55F8E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2553BA" w:rsidRDefault="00E55F8E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>№231 от 15.03.2021 г.</w:t>
      </w:r>
      <w:r w:rsidR="008C225D">
        <w:rPr>
          <w:sz w:val="28"/>
          <w:szCs w:val="28"/>
        </w:rPr>
        <w:t>, №60 от 18.01.2022 г.</w:t>
      </w:r>
      <w:r w:rsidR="002553BA">
        <w:rPr>
          <w:sz w:val="28"/>
          <w:szCs w:val="28"/>
        </w:rPr>
        <w:t xml:space="preserve">, </w:t>
      </w:r>
    </w:p>
    <w:p w:rsidR="009B3519" w:rsidRDefault="002553BA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>№359 от 15.03.2022 г.</w:t>
      </w:r>
      <w:r w:rsidR="006016F1">
        <w:rPr>
          <w:sz w:val="28"/>
          <w:szCs w:val="28"/>
        </w:rPr>
        <w:t>, №1718 от 27.10.2022 г.</w:t>
      </w:r>
      <w:r w:rsidR="009B3519">
        <w:rPr>
          <w:sz w:val="28"/>
          <w:szCs w:val="28"/>
        </w:rPr>
        <w:t xml:space="preserve">, </w:t>
      </w:r>
    </w:p>
    <w:p w:rsidR="0025055B" w:rsidRDefault="009B3519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>№25 от 17.01.2023 г.</w:t>
      </w:r>
      <w:r w:rsidR="00DF680D">
        <w:rPr>
          <w:sz w:val="28"/>
          <w:szCs w:val="28"/>
        </w:rPr>
        <w:t>, №264 от 02.03.2023 г.</w:t>
      </w:r>
      <w:r w:rsidR="0025055B">
        <w:rPr>
          <w:sz w:val="28"/>
          <w:szCs w:val="28"/>
        </w:rPr>
        <w:t xml:space="preserve">, </w:t>
      </w:r>
    </w:p>
    <w:p w:rsidR="00310CA0" w:rsidRDefault="0025055B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>№545 от 03.05.2023 г.</w:t>
      </w:r>
      <w:r w:rsidR="00B77850">
        <w:rPr>
          <w:sz w:val="28"/>
          <w:szCs w:val="28"/>
        </w:rPr>
        <w:t>, №1349 от 23.10.2023 г.</w:t>
      </w:r>
      <w:r w:rsidR="00310CA0">
        <w:rPr>
          <w:sz w:val="28"/>
          <w:szCs w:val="28"/>
        </w:rPr>
        <w:t>,</w:t>
      </w:r>
    </w:p>
    <w:p w:rsidR="00376F62" w:rsidRDefault="00310CA0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>№32 от 17.01.2024 г.</w:t>
      </w:r>
      <w:r w:rsidR="00A17FF8">
        <w:rPr>
          <w:sz w:val="28"/>
          <w:szCs w:val="28"/>
        </w:rPr>
        <w:t>, №108 от 31.01.2024 г.</w:t>
      </w:r>
      <w:r w:rsidR="00376F62">
        <w:rPr>
          <w:sz w:val="28"/>
          <w:szCs w:val="28"/>
        </w:rPr>
        <w:t xml:space="preserve">, </w:t>
      </w:r>
    </w:p>
    <w:p w:rsidR="00130CC7" w:rsidRDefault="00376F62" w:rsidP="00522EAD">
      <w:pPr>
        <w:jc w:val="right"/>
        <w:rPr>
          <w:sz w:val="28"/>
          <w:szCs w:val="28"/>
        </w:rPr>
      </w:pPr>
      <w:r>
        <w:rPr>
          <w:sz w:val="28"/>
          <w:szCs w:val="28"/>
        </w:rPr>
        <w:t>№1569 от 12.11.2024 г.</w:t>
      </w:r>
      <w:r w:rsidR="00E167D4">
        <w:rPr>
          <w:sz w:val="28"/>
          <w:szCs w:val="28"/>
        </w:rPr>
        <w:t>, №79 от 20.01.2025 г.</w:t>
      </w:r>
      <w:r w:rsidR="00130CC7">
        <w:rPr>
          <w:sz w:val="28"/>
          <w:szCs w:val="28"/>
        </w:rPr>
        <w:t xml:space="preserve">, </w:t>
      </w:r>
    </w:p>
    <w:p w:rsidR="00D06942" w:rsidRDefault="00130CC7" w:rsidP="003C33EF">
      <w:pPr>
        <w:jc w:val="right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№389 от 11.03.2025 г.</w:t>
      </w:r>
      <w:r w:rsidR="00EC0530">
        <w:rPr>
          <w:sz w:val="28"/>
          <w:szCs w:val="28"/>
        </w:rPr>
        <w:t>, №1131 от 21.07.2025 г.</w:t>
      </w:r>
      <w:r w:rsidR="00F35BE1">
        <w:rPr>
          <w:sz w:val="28"/>
          <w:szCs w:val="28"/>
        </w:rPr>
        <w:t>,</w:t>
      </w:r>
      <w:r w:rsidR="00F35BE1">
        <w:rPr>
          <w:sz w:val="28"/>
          <w:szCs w:val="28"/>
        </w:rPr>
        <w:br/>
        <w:t>№45 от 19.01.2026 г.</w:t>
      </w:r>
      <w:r w:rsidR="00BF67E3">
        <w:rPr>
          <w:sz w:val="28"/>
          <w:szCs w:val="28"/>
        </w:rPr>
        <w:t>, №367 от 12.03.2026</w:t>
      </w:r>
      <w:r w:rsidR="00E55F8E">
        <w:rPr>
          <w:sz w:val="28"/>
          <w:szCs w:val="28"/>
        </w:rPr>
        <w:t>)</w:t>
      </w:r>
    </w:p>
    <w:p w:rsidR="00487549" w:rsidRDefault="00487549" w:rsidP="009B2BD9">
      <w:pPr>
        <w:jc w:val="center"/>
        <w:rPr>
          <w:color w:val="FF0000"/>
          <w:sz w:val="28"/>
          <w:szCs w:val="28"/>
          <w:u w:val="single"/>
        </w:rPr>
      </w:pPr>
    </w:p>
    <w:p w:rsidR="00487549" w:rsidRPr="00487549" w:rsidRDefault="00487549" w:rsidP="009B2BD9">
      <w:pPr>
        <w:jc w:val="center"/>
        <w:rPr>
          <w:color w:val="FF0000"/>
          <w:sz w:val="28"/>
          <w:szCs w:val="28"/>
          <w:u w:val="single"/>
        </w:rPr>
      </w:pPr>
    </w:p>
    <w:p w:rsidR="009B2BD9" w:rsidRPr="00912D11" w:rsidRDefault="009B2BD9" w:rsidP="009B2BD9">
      <w:pPr>
        <w:jc w:val="center"/>
        <w:rPr>
          <w:color w:val="FF0000"/>
          <w:sz w:val="28"/>
          <w:szCs w:val="28"/>
          <w:u w:val="single"/>
        </w:rPr>
      </w:pPr>
    </w:p>
    <w:p w:rsidR="00114742" w:rsidRDefault="00114742" w:rsidP="00D24F7D">
      <w:pPr>
        <w:jc w:val="center"/>
        <w:rPr>
          <w:b/>
          <w:sz w:val="32"/>
          <w:szCs w:val="32"/>
        </w:rPr>
      </w:pPr>
    </w:p>
    <w:p w:rsidR="00027D96" w:rsidRDefault="00027D96" w:rsidP="00D24F7D">
      <w:pPr>
        <w:jc w:val="center"/>
        <w:rPr>
          <w:b/>
          <w:sz w:val="32"/>
          <w:szCs w:val="32"/>
        </w:rPr>
      </w:pPr>
    </w:p>
    <w:p w:rsidR="00D24F7D" w:rsidRPr="00D24F7D" w:rsidRDefault="009B2BD9" w:rsidP="00D24F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</w:t>
      </w:r>
      <w:r w:rsidR="00522EAD">
        <w:rPr>
          <w:b/>
          <w:sz w:val="32"/>
          <w:szCs w:val="32"/>
        </w:rPr>
        <w:t>АЯ</w:t>
      </w:r>
      <w:r w:rsidR="00E40391">
        <w:rPr>
          <w:b/>
          <w:sz w:val="32"/>
          <w:szCs w:val="32"/>
        </w:rPr>
        <w:t xml:space="preserve"> </w:t>
      </w:r>
      <w:r w:rsidR="00D24F7D" w:rsidRPr="00D24F7D">
        <w:rPr>
          <w:b/>
          <w:sz w:val="32"/>
          <w:szCs w:val="32"/>
        </w:rPr>
        <w:t xml:space="preserve"> ПРОГРАММ</w:t>
      </w:r>
      <w:r w:rsidR="00522EAD">
        <w:rPr>
          <w:b/>
          <w:sz w:val="32"/>
          <w:szCs w:val="32"/>
        </w:rPr>
        <w:t>А</w:t>
      </w:r>
      <w:r w:rsidR="00D24F7D" w:rsidRPr="00D24F7D">
        <w:rPr>
          <w:b/>
          <w:sz w:val="32"/>
          <w:szCs w:val="32"/>
        </w:rPr>
        <w:t xml:space="preserve"> </w:t>
      </w:r>
    </w:p>
    <w:p w:rsidR="00D24F7D" w:rsidRPr="00D24F7D" w:rsidRDefault="00D24F7D" w:rsidP="00D24F7D">
      <w:pPr>
        <w:jc w:val="center"/>
        <w:rPr>
          <w:b/>
          <w:sz w:val="20"/>
          <w:szCs w:val="20"/>
        </w:rPr>
      </w:pPr>
    </w:p>
    <w:p w:rsidR="008742A8" w:rsidRDefault="00D24F7D" w:rsidP="00D24F7D">
      <w:pPr>
        <w:jc w:val="center"/>
        <w:rPr>
          <w:b/>
          <w:sz w:val="32"/>
          <w:szCs w:val="32"/>
        </w:rPr>
      </w:pPr>
      <w:r w:rsidRPr="00D24F7D">
        <w:rPr>
          <w:b/>
          <w:sz w:val="32"/>
          <w:szCs w:val="32"/>
        </w:rPr>
        <w:t xml:space="preserve">«СОХРАНЕНИЕ И РАЗВИТИЕ КУЛЬТУРЫ  </w:t>
      </w:r>
    </w:p>
    <w:p w:rsidR="00CD6BE8" w:rsidRDefault="00D24F7D" w:rsidP="00685A93">
      <w:pPr>
        <w:jc w:val="center"/>
        <w:rPr>
          <w:b/>
          <w:sz w:val="32"/>
          <w:szCs w:val="32"/>
        </w:rPr>
      </w:pPr>
      <w:r w:rsidRPr="00D24F7D">
        <w:rPr>
          <w:b/>
          <w:sz w:val="32"/>
          <w:szCs w:val="32"/>
        </w:rPr>
        <w:t>ПАВЛОВСКОГО</w:t>
      </w:r>
      <w:r w:rsidR="00EA4795">
        <w:rPr>
          <w:b/>
          <w:sz w:val="32"/>
          <w:szCs w:val="32"/>
        </w:rPr>
        <w:t xml:space="preserve"> МУНИЦИПАЛЬНОГО </w:t>
      </w:r>
      <w:r w:rsidR="00685A93">
        <w:rPr>
          <w:b/>
          <w:sz w:val="32"/>
          <w:szCs w:val="32"/>
        </w:rPr>
        <w:t xml:space="preserve"> </w:t>
      </w:r>
      <w:r w:rsidR="00027D96">
        <w:rPr>
          <w:b/>
          <w:sz w:val="32"/>
          <w:szCs w:val="32"/>
        </w:rPr>
        <w:t>ОКРУГА</w:t>
      </w:r>
      <w:r w:rsidR="00CD6BE8">
        <w:rPr>
          <w:b/>
          <w:sz w:val="32"/>
          <w:szCs w:val="32"/>
        </w:rPr>
        <w:t xml:space="preserve"> </w:t>
      </w:r>
    </w:p>
    <w:p w:rsidR="00D24F7D" w:rsidRDefault="00CD6BE8" w:rsidP="00685A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  <w:r w:rsidR="00D24F7D" w:rsidRPr="00D24F7D">
        <w:rPr>
          <w:b/>
          <w:sz w:val="32"/>
          <w:szCs w:val="32"/>
        </w:rPr>
        <w:t xml:space="preserve">» </w:t>
      </w:r>
    </w:p>
    <w:p w:rsidR="00D24F7D" w:rsidRDefault="00D24F7D" w:rsidP="00D24F7D">
      <w:pPr>
        <w:jc w:val="center"/>
        <w:rPr>
          <w:b/>
          <w:sz w:val="32"/>
          <w:szCs w:val="32"/>
        </w:rPr>
      </w:pPr>
    </w:p>
    <w:p w:rsidR="00D24F7D" w:rsidRDefault="00D24F7D" w:rsidP="00D24F7D">
      <w:pPr>
        <w:jc w:val="center"/>
        <w:rPr>
          <w:b/>
          <w:sz w:val="32"/>
          <w:szCs w:val="32"/>
        </w:rPr>
      </w:pPr>
    </w:p>
    <w:p w:rsidR="00D24F7D" w:rsidRDefault="00D24F7D" w:rsidP="00D24F7D">
      <w:pPr>
        <w:jc w:val="center"/>
        <w:rPr>
          <w:b/>
          <w:sz w:val="32"/>
          <w:szCs w:val="32"/>
        </w:rPr>
      </w:pPr>
    </w:p>
    <w:p w:rsidR="00D24F7D" w:rsidRDefault="00D24F7D" w:rsidP="00D24F7D">
      <w:pPr>
        <w:jc w:val="center"/>
        <w:rPr>
          <w:b/>
          <w:sz w:val="32"/>
          <w:szCs w:val="32"/>
        </w:rPr>
      </w:pPr>
    </w:p>
    <w:p w:rsidR="00D24F7D" w:rsidRDefault="00D24F7D" w:rsidP="00D24F7D">
      <w:pPr>
        <w:jc w:val="center"/>
        <w:rPr>
          <w:b/>
          <w:sz w:val="32"/>
          <w:szCs w:val="32"/>
        </w:rPr>
      </w:pPr>
    </w:p>
    <w:p w:rsidR="00D24F7D" w:rsidRDefault="00D24F7D" w:rsidP="00D24F7D">
      <w:pPr>
        <w:jc w:val="center"/>
        <w:rPr>
          <w:b/>
          <w:sz w:val="32"/>
          <w:szCs w:val="32"/>
        </w:rPr>
      </w:pPr>
    </w:p>
    <w:p w:rsidR="00D24F7D" w:rsidRDefault="00D24F7D" w:rsidP="00D24F7D">
      <w:pPr>
        <w:jc w:val="center"/>
        <w:rPr>
          <w:b/>
          <w:sz w:val="32"/>
          <w:szCs w:val="32"/>
        </w:rPr>
      </w:pPr>
    </w:p>
    <w:p w:rsidR="008742A8" w:rsidRDefault="008742A8" w:rsidP="00D24F7D">
      <w:pPr>
        <w:jc w:val="center"/>
        <w:rPr>
          <w:b/>
          <w:sz w:val="32"/>
          <w:szCs w:val="32"/>
        </w:rPr>
      </w:pPr>
    </w:p>
    <w:p w:rsidR="00E2138C" w:rsidRDefault="00E2138C" w:rsidP="00D24F7D">
      <w:pPr>
        <w:jc w:val="center"/>
        <w:rPr>
          <w:b/>
          <w:sz w:val="32"/>
          <w:szCs w:val="32"/>
        </w:rPr>
      </w:pPr>
    </w:p>
    <w:p w:rsidR="00EA4795" w:rsidRDefault="00EA4795" w:rsidP="00D24F7D">
      <w:pPr>
        <w:jc w:val="center"/>
        <w:rPr>
          <w:b/>
          <w:sz w:val="32"/>
          <w:szCs w:val="32"/>
        </w:rPr>
      </w:pPr>
    </w:p>
    <w:p w:rsidR="008742A8" w:rsidRDefault="008742A8" w:rsidP="00D24F7D">
      <w:pPr>
        <w:jc w:val="center"/>
        <w:rPr>
          <w:b/>
          <w:sz w:val="32"/>
          <w:szCs w:val="32"/>
        </w:rPr>
      </w:pPr>
    </w:p>
    <w:p w:rsidR="00516A29" w:rsidRDefault="00516A29" w:rsidP="00D24F7D">
      <w:pPr>
        <w:jc w:val="center"/>
        <w:rPr>
          <w:b/>
          <w:sz w:val="32"/>
          <w:szCs w:val="32"/>
        </w:rPr>
      </w:pPr>
    </w:p>
    <w:p w:rsidR="00516A29" w:rsidRDefault="00516A29" w:rsidP="00D24F7D">
      <w:pPr>
        <w:jc w:val="center"/>
        <w:rPr>
          <w:b/>
          <w:sz w:val="32"/>
          <w:szCs w:val="32"/>
        </w:rPr>
      </w:pPr>
    </w:p>
    <w:p w:rsidR="00027D96" w:rsidRDefault="00027D96" w:rsidP="00D24F7D">
      <w:pPr>
        <w:jc w:val="center"/>
        <w:rPr>
          <w:b/>
          <w:sz w:val="32"/>
          <w:szCs w:val="32"/>
        </w:rPr>
      </w:pPr>
    </w:p>
    <w:p w:rsidR="00027D96" w:rsidRDefault="00027D96" w:rsidP="00D24F7D">
      <w:pPr>
        <w:jc w:val="center"/>
        <w:rPr>
          <w:b/>
          <w:sz w:val="32"/>
          <w:szCs w:val="32"/>
        </w:rPr>
      </w:pPr>
    </w:p>
    <w:p w:rsidR="009E4ECD" w:rsidRDefault="009E4ECD" w:rsidP="00D24F7D">
      <w:pPr>
        <w:jc w:val="center"/>
        <w:rPr>
          <w:b/>
          <w:sz w:val="32"/>
          <w:szCs w:val="32"/>
        </w:rPr>
      </w:pPr>
    </w:p>
    <w:p w:rsidR="009B2BD9" w:rsidRDefault="009B2BD9" w:rsidP="00D24F7D">
      <w:pPr>
        <w:jc w:val="center"/>
        <w:rPr>
          <w:b/>
          <w:sz w:val="32"/>
          <w:szCs w:val="32"/>
        </w:rPr>
      </w:pPr>
    </w:p>
    <w:p w:rsidR="009B2BD9" w:rsidRDefault="009B2BD9" w:rsidP="00D24F7D">
      <w:pPr>
        <w:jc w:val="center"/>
        <w:rPr>
          <w:b/>
          <w:sz w:val="32"/>
          <w:szCs w:val="32"/>
        </w:rPr>
      </w:pPr>
    </w:p>
    <w:p w:rsidR="00D24F7D" w:rsidRDefault="00972C3C" w:rsidP="00D24F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972C3C">
        <w:rPr>
          <w:sz w:val="28"/>
          <w:szCs w:val="28"/>
        </w:rPr>
        <w:t>П</w:t>
      </w:r>
      <w:r w:rsidR="006C361D">
        <w:rPr>
          <w:sz w:val="28"/>
          <w:szCs w:val="28"/>
        </w:rPr>
        <w:t>авлово</w:t>
      </w:r>
      <w:r w:rsidR="003B70BA">
        <w:rPr>
          <w:sz w:val="28"/>
          <w:szCs w:val="28"/>
        </w:rPr>
        <w:t>,</w:t>
      </w:r>
      <w:r w:rsidR="006C361D">
        <w:rPr>
          <w:sz w:val="28"/>
          <w:szCs w:val="28"/>
        </w:rPr>
        <w:t xml:space="preserve"> </w:t>
      </w:r>
      <w:r w:rsidRPr="00972C3C">
        <w:rPr>
          <w:sz w:val="28"/>
          <w:szCs w:val="28"/>
        </w:rPr>
        <w:t xml:space="preserve"> 20</w:t>
      </w:r>
      <w:r w:rsidR="00027D96">
        <w:rPr>
          <w:sz w:val="28"/>
          <w:szCs w:val="28"/>
        </w:rPr>
        <w:t>20</w:t>
      </w:r>
    </w:p>
    <w:p w:rsidR="00E249E7" w:rsidRDefault="00E249E7" w:rsidP="00D24F7D">
      <w:pPr>
        <w:jc w:val="center"/>
        <w:rPr>
          <w:b/>
        </w:rPr>
      </w:pPr>
    </w:p>
    <w:p w:rsidR="008742A8" w:rsidRPr="00685BE5" w:rsidRDefault="008742A8" w:rsidP="00D24F7D">
      <w:pPr>
        <w:jc w:val="center"/>
        <w:rPr>
          <w:b/>
        </w:rPr>
      </w:pPr>
      <w:r w:rsidRPr="00685BE5">
        <w:rPr>
          <w:b/>
        </w:rPr>
        <w:t xml:space="preserve">1. ПАСПОРТ </w:t>
      </w:r>
    </w:p>
    <w:p w:rsidR="008742A8" w:rsidRPr="00685BE5" w:rsidRDefault="00E40391" w:rsidP="00D24F7D">
      <w:pPr>
        <w:jc w:val="center"/>
        <w:rPr>
          <w:b/>
        </w:rPr>
      </w:pPr>
      <w:r>
        <w:rPr>
          <w:b/>
        </w:rPr>
        <w:t>муниципальной</w:t>
      </w:r>
      <w:r w:rsidR="008742A8" w:rsidRPr="00685BE5">
        <w:rPr>
          <w:b/>
        </w:rPr>
        <w:t xml:space="preserve"> программы </w:t>
      </w:r>
    </w:p>
    <w:p w:rsidR="00A95459" w:rsidRDefault="008742A8" w:rsidP="00685A93">
      <w:pPr>
        <w:jc w:val="center"/>
        <w:rPr>
          <w:b/>
        </w:rPr>
      </w:pPr>
      <w:r w:rsidRPr="00685BE5">
        <w:rPr>
          <w:b/>
        </w:rPr>
        <w:t xml:space="preserve">«Сохранение и развитие культуры Павловского </w:t>
      </w:r>
      <w:r w:rsidR="00EA4795" w:rsidRPr="00685BE5">
        <w:rPr>
          <w:b/>
        </w:rPr>
        <w:t xml:space="preserve">муниципального </w:t>
      </w:r>
      <w:r w:rsidR="00027D96">
        <w:rPr>
          <w:b/>
        </w:rPr>
        <w:t>округа</w:t>
      </w:r>
      <w:r w:rsidR="00CD6BE8">
        <w:rPr>
          <w:b/>
        </w:rPr>
        <w:t xml:space="preserve"> </w:t>
      </w:r>
    </w:p>
    <w:p w:rsidR="00685A93" w:rsidRDefault="00CD6BE8" w:rsidP="00685A93">
      <w:pPr>
        <w:jc w:val="center"/>
        <w:rPr>
          <w:b/>
        </w:rPr>
      </w:pPr>
      <w:r>
        <w:rPr>
          <w:b/>
        </w:rPr>
        <w:t>Нижегородской области</w:t>
      </w:r>
      <w:r w:rsidR="008742A8" w:rsidRPr="00685BE5">
        <w:rPr>
          <w:b/>
        </w:rPr>
        <w:t xml:space="preserve">» </w:t>
      </w:r>
    </w:p>
    <w:p w:rsidR="00FA66C9" w:rsidRDefault="00FA66C9" w:rsidP="00685A93">
      <w:pPr>
        <w:jc w:val="center"/>
        <w:rPr>
          <w:b/>
        </w:rPr>
      </w:pPr>
      <w:r>
        <w:rPr>
          <w:b/>
        </w:rPr>
        <w:t>(далее – муниципальная программа)</w:t>
      </w:r>
    </w:p>
    <w:p w:rsidR="008742A8" w:rsidRPr="00685BE5" w:rsidRDefault="008742A8" w:rsidP="00D24F7D">
      <w:pPr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7"/>
        <w:gridCol w:w="1279"/>
        <w:gridCol w:w="1276"/>
        <w:gridCol w:w="1275"/>
        <w:gridCol w:w="709"/>
        <w:gridCol w:w="566"/>
        <w:gridCol w:w="1277"/>
        <w:gridCol w:w="1417"/>
      </w:tblGrid>
      <w:tr w:rsidR="00D07282" w:rsidTr="006644CD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>
            <w:bookmarkStart w:id="0" w:name="_GoBack" w:colFirst="1" w:colLast="1"/>
            <w:r>
              <w:t>Муниципальный з</w:t>
            </w:r>
            <w:r>
              <w:t>а</w:t>
            </w:r>
            <w:r>
              <w:t>казчик-координатор муниципальной пр</w:t>
            </w:r>
            <w:r>
              <w:t>о</w:t>
            </w:r>
            <w:r>
              <w:t xml:space="preserve">граммы </w:t>
            </w:r>
          </w:p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62" w:rsidRDefault="00376F62" w:rsidP="00376F62">
            <w:pPr>
              <w:jc w:val="both"/>
            </w:pPr>
            <w:r>
              <w:t>Управление культуры, спорта, туризма и молодежной политики админ</w:t>
            </w:r>
            <w:r>
              <w:t>и</w:t>
            </w:r>
            <w:r>
              <w:t>страции Павловского муниципального округа Нижегородской области</w:t>
            </w:r>
          </w:p>
          <w:p w:rsidR="00D07282" w:rsidRPr="00E249E7" w:rsidRDefault="00D07282">
            <w:pPr>
              <w:jc w:val="both"/>
            </w:pPr>
          </w:p>
          <w:p w:rsidR="00D07282" w:rsidRPr="00925277" w:rsidRDefault="00D07282">
            <w:pPr>
              <w:jc w:val="both"/>
              <w:rPr>
                <w:color w:val="FF0000"/>
              </w:rPr>
            </w:pPr>
          </w:p>
        </w:tc>
      </w:tr>
      <w:bookmarkEnd w:id="0"/>
      <w:tr w:rsidR="00D07282" w:rsidTr="006644CD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>
            <w:pPr>
              <w:jc w:val="both"/>
            </w:pPr>
            <w:r>
              <w:t>Соисполнители м</w:t>
            </w:r>
            <w:r>
              <w:t>у</w:t>
            </w:r>
            <w:r>
              <w:t>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Pr="001A7265" w:rsidRDefault="00376F62" w:rsidP="00027D96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spacing w:val="-4"/>
              </w:rPr>
              <w:t>МАУК «Централизованная библиотечная система» Павловского муниц</w:t>
            </w:r>
            <w:r>
              <w:rPr>
                <w:spacing w:val="-4"/>
              </w:rPr>
              <w:t>и</w:t>
            </w:r>
            <w:r>
              <w:rPr>
                <w:spacing w:val="-4"/>
              </w:rPr>
              <w:t>пального округа Нижегородской области, МАУК «Павловский историч</w:t>
            </w:r>
            <w:r>
              <w:rPr>
                <w:spacing w:val="-4"/>
              </w:rPr>
              <w:t>е</w:t>
            </w:r>
            <w:r>
              <w:rPr>
                <w:spacing w:val="-4"/>
              </w:rPr>
              <w:t>ский музей»,  МАУК  «Дворец культуры» Павловского муниципального округа Нижегородской области, МАУК «Центр развития культуры, спорта и туризма» Павловского муниципального округа Нижегородской области,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bCs/>
                <w:spacing w:val="-4"/>
              </w:rPr>
              <w:t>МАУ ДО</w:t>
            </w:r>
            <w:r>
              <w:rPr>
                <w:spacing w:val="-4"/>
              </w:rPr>
              <w:t xml:space="preserve"> «Детская музыкальная школа г.Павлово», </w:t>
            </w:r>
            <w:r>
              <w:rPr>
                <w:bCs/>
                <w:spacing w:val="-4"/>
              </w:rPr>
              <w:t>МБУ ДО</w:t>
            </w:r>
            <w:r>
              <w:rPr>
                <w:spacing w:val="-4"/>
              </w:rPr>
              <w:t xml:space="preserve"> «Детская х</w:t>
            </w:r>
            <w:r>
              <w:rPr>
                <w:spacing w:val="-4"/>
              </w:rPr>
              <w:t>у</w:t>
            </w:r>
            <w:r>
              <w:rPr>
                <w:spacing w:val="-4"/>
              </w:rPr>
              <w:t>дожественная школа г.</w:t>
            </w:r>
            <w:r w:rsidRPr="00376F62">
              <w:rPr>
                <w:spacing w:val="-4"/>
              </w:rPr>
              <w:t xml:space="preserve">Павлово», </w:t>
            </w:r>
            <w:r w:rsidRPr="00376F62">
              <w:rPr>
                <w:bCs/>
                <w:spacing w:val="-4"/>
              </w:rPr>
              <w:t>МБУ ДО</w:t>
            </w:r>
            <w:r w:rsidRPr="00376F62">
              <w:rPr>
                <w:spacing w:val="-4"/>
              </w:rPr>
              <w:t xml:space="preserve"> «Детская школа искусств г.Ворсма», </w:t>
            </w:r>
            <w:r w:rsidRPr="00376F62">
              <w:rPr>
                <w:bCs/>
                <w:spacing w:val="-4"/>
              </w:rPr>
              <w:t>МБУ ДО</w:t>
            </w:r>
            <w:r w:rsidRPr="00376F62">
              <w:rPr>
                <w:spacing w:val="-4"/>
              </w:rPr>
              <w:t xml:space="preserve"> «Детская школа искусств р.п.Тумботино», ООО «Газ</w:t>
            </w:r>
            <w:r w:rsidRPr="00376F62">
              <w:rPr>
                <w:spacing w:val="-4"/>
              </w:rPr>
              <w:t>е</w:t>
            </w:r>
            <w:r w:rsidRPr="00376F62">
              <w:rPr>
                <w:spacing w:val="-4"/>
              </w:rPr>
              <w:t xml:space="preserve">та «Павловский металлист», МКУ «Сервисный центр», </w:t>
            </w:r>
            <w:r w:rsidRPr="00376F62">
              <w:rPr>
                <w:rStyle w:val="af8"/>
                <w:rFonts w:cs="Arial"/>
                <w:b w:val="0"/>
                <w:color w:val="050624"/>
              </w:rPr>
              <w:t>Павловское адм</w:t>
            </w:r>
            <w:r w:rsidRPr="00376F62">
              <w:rPr>
                <w:rStyle w:val="af8"/>
                <w:rFonts w:cs="Arial"/>
                <w:b w:val="0"/>
                <w:color w:val="050624"/>
              </w:rPr>
              <w:t>и</w:t>
            </w:r>
            <w:r w:rsidRPr="00376F62">
              <w:rPr>
                <w:rStyle w:val="af8"/>
                <w:rFonts w:cs="Arial"/>
                <w:b w:val="0"/>
                <w:color w:val="050624"/>
              </w:rPr>
              <w:t>нистративно – территориальное управление администрации Павловского муниципального округа Нижегородской области</w:t>
            </w:r>
          </w:p>
        </w:tc>
      </w:tr>
      <w:tr w:rsidR="00D07282" w:rsidTr="006644CD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>
            <w:pPr>
              <w:jc w:val="both"/>
            </w:pPr>
            <w:r>
              <w:t>Подпрограммы м</w:t>
            </w:r>
            <w:r>
              <w:t>у</w:t>
            </w:r>
            <w:r>
              <w:t>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>
            <w:pPr>
              <w:jc w:val="both"/>
            </w:pPr>
            <w:r>
              <w:t xml:space="preserve">Подпрограмма 1 </w:t>
            </w:r>
            <w:r>
              <w:rPr>
                <w:bCs/>
                <w:color w:val="000000"/>
                <w:spacing w:val="2"/>
              </w:rPr>
              <w:t>«</w:t>
            </w:r>
            <w:r>
              <w:t>Сохранение и развитие культуры Павловского мун</w:t>
            </w:r>
            <w:r>
              <w:t>и</w:t>
            </w:r>
            <w:r w:rsidR="00685A93">
              <w:t xml:space="preserve">ципального </w:t>
            </w:r>
            <w:r w:rsidR="00027D96">
              <w:rPr>
                <w:spacing w:val="-4"/>
              </w:rPr>
              <w:t>округа</w:t>
            </w:r>
            <w:r w:rsidR="00CD6BE8">
              <w:t xml:space="preserve"> Нижегородской области</w:t>
            </w:r>
            <w:r>
              <w:rPr>
                <w:bCs/>
                <w:color w:val="000000"/>
                <w:spacing w:val="2"/>
              </w:rPr>
              <w:t>»</w:t>
            </w:r>
            <w:r>
              <w:t xml:space="preserve"> </w:t>
            </w:r>
          </w:p>
          <w:p w:rsidR="00D07282" w:rsidRDefault="00D07282">
            <w:pPr>
              <w:jc w:val="both"/>
              <w:rPr>
                <w:bCs/>
                <w:color w:val="000000"/>
                <w:spacing w:val="2"/>
              </w:rPr>
            </w:pPr>
            <w:r>
              <w:t>Подпрограмма 2 «Обеспечение реализации муниципальной программы»</w:t>
            </w:r>
          </w:p>
        </w:tc>
      </w:tr>
      <w:tr w:rsidR="00D07282" w:rsidTr="006644CD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>
            <w:pPr>
              <w:jc w:val="both"/>
            </w:pPr>
            <w:r>
              <w:t>Цель муниципал</w:t>
            </w:r>
            <w:r>
              <w:t>ь</w:t>
            </w:r>
            <w:r>
              <w:t xml:space="preserve">ной программы </w:t>
            </w:r>
          </w:p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>
            <w:pPr>
              <w:jc w:val="both"/>
            </w:pPr>
            <w:r>
              <w:t>Создание условий и возможностей для повышения роли культуры в во</w:t>
            </w:r>
            <w:r>
              <w:t>с</w:t>
            </w:r>
            <w:r>
              <w:t xml:space="preserve">питании и  просвещении населения Павловского муниципального </w:t>
            </w:r>
            <w:r w:rsidR="00027D96">
              <w:rPr>
                <w:spacing w:val="-4"/>
              </w:rPr>
              <w:t>округа</w:t>
            </w:r>
            <w:r>
              <w:t xml:space="preserve"> Нижегородской области в ее лучших традициях и достижениях</w:t>
            </w:r>
          </w:p>
        </w:tc>
      </w:tr>
      <w:tr w:rsidR="00D07282" w:rsidTr="006644CD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>
            <w:pPr>
              <w:jc w:val="both"/>
            </w:pPr>
            <w:r>
              <w:t>Задачи муниципал</w:t>
            </w:r>
            <w:r>
              <w:t>ь</w:t>
            </w:r>
            <w:r>
              <w:t>ной программы</w:t>
            </w:r>
          </w:p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 w:rsidP="00794421">
            <w:pPr>
              <w:pStyle w:val="af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34" w:firstLine="0"/>
              <w:jc w:val="both"/>
            </w:pPr>
            <w:r>
              <w:t>Сохранение и развитие культурного наследия</w:t>
            </w:r>
          </w:p>
          <w:p w:rsidR="00D07282" w:rsidRDefault="00D07282" w:rsidP="00794421">
            <w:pPr>
              <w:pStyle w:val="af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34" w:firstLine="0"/>
              <w:jc w:val="both"/>
            </w:pPr>
            <w:r>
              <w:t xml:space="preserve">Повышение творческого потенциала Павловского муниципального </w:t>
            </w:r>
            <w:r w:rsidR="00027D96">
              <w:rPr>
                <w:spacing w:val="-4"/>
              </w:rPr>
              <w:t>округа</w:t>
            </w:r>
            <w:r>
              <w:t xml:space="preserve"> Нижегородской области</w:t>
            </w:r>
          </w:p>
          <w:p w:rsidR="00D07282" w:rsidRDefault="00D07282" w:rsidP="00794421">
            <w:pPr>
              <w:pStyle w:val="af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34" w:firstLine="0"/>
              <w:jc w:val="both"/>
            </w:pPr>
            <w:r>
              <w:t>Создание единого культурно-информационного пространства</w:t>
            </w:r>
          </w:p>
          <w:p w:rsidR="00CD6BE8" w:rsidRDefault="00CD6BE8" w:rsidP="002212A9">
            <w:pPr>
              <w:pStyle w:val="af4"/>
              <w:tabs>
                <w:tab w:val="left" w:pos="34"/>
                <w:tab w:val="left" w:pos="317"/>
              </w:tabs>
              <w:ind w:left="34"/>
              <w:jc w:val="both"/>
            </w:pPr>
          </w:p>
        </w:tc>
      </w:tr>
      <w:tr w:rsidR="00D07282" w:rsidTr="006644CD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82" w:rsidRDefault="00D07282">
            <w:pPr>
              <w:jc w:val="both"/>
            </w:pPr>
            <w:r>
              <w:t>Этапы и сроки ре</w:t>
            </w:r>
            <w:r>
              <w:t>а</w:t>
            </w:r>
            <w:r>
              <w:t>лизации муниц</w:t>
            </w:r>
            <w:r>
              <w:t>и</w:t>
            </w:r>
            <w:r>
              <w:t>пальной программы</w:t>
            </w:r>
          </w:p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93" w:rsidRDefault="00685A93" w:rsidP="00685A93">
            <w:pPr>
              <w:jc w:val="both"/>
            </w:pPr>
            <w:r>
              <w:rPr>
                <w:bCs/>
                <w:color w:val="000000"/>
                <w:spacing w:val="2"/>
              </w:rPr>
              <w:t>20</w:t>
            </w:r>
            <w:r w:rsidR="00027D96">
              <w:rPr>
                <w:bCs/>
                <w:color w:val="000000"/>
                <w:spacing w:val="2"/>
              </w:rPr>
              <w:t>21</w:t>
            </w:r>
            <w:r>
              <w:rPr>
                <w:bCs/>
                <w:color w:val="000000"/>
                <w:spacing w:val="2"/>
              </w:rPr>
              <w:t>-202</w:t>
            </w:r>
            <w:r w:rsidR="00F35BE1">
              <w:rPr>
                <w:bCs/>
                <w:color w:val="000000"/>
                <w:spacing w:val="2"/>
              </w:rPr>
              <w:t>8</w:t>
            </w:r>
            <w:r>
              <w:rPr>
                <w:bCs/>
                <w:color w:val="000000"/>
                <w:spacing w:val="2"/>
              </w:rPr>
              <w:t xml:space="preserve"> годы, без разделения на этапы</w:t>
            </w:r>
          </w:p>
          <w:p w:rsidR="00D07282" w:rsidRDefault="00D07282">
            <w:pPr>
              <w:jc w:val="both"/>
              <w:rPr>
                <w:b/>
              </w:rPr>
            </w:pPr>
          </w:p>
        </w:tc>
      </w:tr>
      <w:tr w:rsidR="00685A93" w:rsidTr="006644CD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5A93" w:rsidRDefault="00685A93">
            <w:r>
              <w:t>Объемы и источники финансирования м</w:t>
            </w:r>
            <w:r>
              <w:t>у</w:t>
            </w:r>
            <w:r>
              <w:t>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93" w:rsidRDefault="004E5EC9">
            <w:pPr>
              <w:jc w:val="both"/>
            </w:pPr>
            <w:r>
              <w:t>Объем финансовых средств, необходимых для реализации муниципал</w:t>
            </w:r>
            <w:r>
              <w:t>ь</w:t>
            </w:r>
            <w:r>
              <w:t xml:space="preserve">ной программы, </w:t>
            </w:r>
            <w:r>
              <w:rPr>
                <w:bCs/>
                <w:spacing w:val="2"/>
              </w:rPr>
              <w:t>составляет</w:t>
            </w:r>
            <w:r>
              <w:t xml:space="preserve">   </w:t>
            </w:r>
            <w:r w:rsidR="00877C15">
              <w:rPr>
                <w:color w:val="000000"/>
              </w:rPr>
              <w:t>3212946,1</w:t>
            </w:r>
            <w:r w:rsidR="00130CC7">
              <w:t xml:space="preserve"> </w:t>
            </w:r>
            <w:r w:rsidR="0025055B">
              <w:t xml:space="preserve"> </w:t>
            </w:r>
            <w:r>
              <w:t>тыс. руб.:</w:t>
            </w:r>
          </w:p>
          <w:p w:rsidR="00685A93" w:rsidRDefault="00685A93">
            <w:pPr>
              <w:jc w:val="both"/>
              <w:rPr>
                <w:bCs/>
                <w:color w:val="000000"/>
                <w:spacing w:val="2"/>
              </w:rPr>
            </w:pPr>
          </w:p>
        </w:tc>
      </w:tr>
      <w:tr w:rsidR="00685A93" w:rsidTr="006644C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A93" w:rsidRDefault="00685A93"/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Всего по </w:t>
            </w:r>
            <w:r>
              <w:rPr>
                <w:spacing w:val="-14"/>
                <w:sz w:val="20"/>
                <w:szCs w:val="20"/>
              </w:rPr>
              <w:t>м</w:t>
            </w:r>
            <w:r>
              <w:rPr>
                <w:spacing w:val="-14"/>
                <w:sz w:val="20"/>
                <w:szCs w:val="20"/>
              </w:rPr>
              <w:t>у</w:t>
            </w:r>
            <w:r>
              <w:rPr>
                <w:spacing w:val="-14"/>
                <w:sz w:val="20"/>
                <w:szCs w:val="20"/>
              </w:rPr>
              <w:t>ниципальной</w:t>
            </w:r>
            <w:r>
              <w:rPr>
                <w:spacing w:val="-8"/>
                <w:sz w:val="20"/>
                <w:szCs w:val="20"/>
              </w:rPr>
              <w:t xml:space="preserve"> программе</w:t>
            </w:r>
          </w:p>
        </w:tc>
      </w:tr>
      <w:tr w:rsidR="006644CD" w:rsidTr="006644C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44CD" w:rsidRDefault="006644CD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CD" w:rsidRDefault="006644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6644CD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6644CD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D35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Местный</w:t>
            </w:r>
            <w:r w:rsidR="006644CD">
              <w:rPr>
                <w:sz w:val="18"/>
                <w:szCs w:val="18"/>
                <w:lang w:eastAsia="en-US"/>
              </w:rPr>
              <w:t xml:space="preserve">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6644CD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6644CD" w:rsidRDefault="006644CD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CD" w:rsidRDefault="006644CD">
            <w:pPr>
              <w:rPr>
                <w:spacing w:val="-8"/>
                <w:sz w:val="20"/>
                <w:szCs w:val="20"/>
              </w:rPr>
            </w:pPr>
          </w:p>
        </w:tc>
      </w:tr>
      <w:tr w:rsidR="006D32EF" w:rsidTr="006644C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235073,7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252930,2</w:t>
            </w:r>
          </w:p>
        </w:tc>
      </w:tr>
      <w:tr w:rsidR="006D32EF" w:rsidTr="006644C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5569,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12524,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253614,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286799,4</w:t>
            </w:r>
          </w:p>
        </w:tc>
      </w:tr>
      <w:tr w:rsidR="006D32EF" w:rsidTr="006644C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295697,1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335334,5</w:t>
            </w:r>
          </w:p>
        </w:tc>
      </w:tr>
      <w:tr w:rsidR="006D32EF" w:rsidTr="006644C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46291,0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358109,2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433691,4</w:t>
            </w:r>
          </w:p>
        </w:tc>
      </w:tr>
      <w:tr w:rsidR="00F35BE1" w:rsidTr="006644CD">
        <w:trPr>
          <w:trHeight w:val="345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BE1" w:rsidRDefault="00F35BE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49853,9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405426,5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E1" w:rsidRDefault="00F35B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486519,0</w:t>
            </w:r>
          </w:p>
        </w:tc>
      </w:tr>
      <w:tr w:rsidR="00877C15" w:rsidTr="006644C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7C15" w:rsidRDefault="00877C15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3311,0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3873,8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444012,4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24769,4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475966,6</w:t>
            </w:r>
          </w:p>
        </w:tc>
      </w:tr>
      <w:tr w:rsidR="00877C15" w:rsidTr="006644C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7C15" w:rsidRDefault="00877C15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3655,8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442217,2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24769,4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470848,9</w:t>
            </w:r>
          </w:p>
        </w:tc>
      </w:tr>
      <w:tr w:rsidR="00877C15" w:rsidTr="006644C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7C15" w:rsidRDefault="00877C15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3663,4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442219,1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24769,4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470856,2</w:t>
            </w:r>
          </w:p>
        </w:tc>
      </w:tr>
      <w:tr w:rsidR="00877C15" w:rsidTr="006644C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7C15" w:rsidRDefault="00877C15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20967,8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138811,4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2876369,7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176797,2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3212946,1</w:t>
            </w:r>
          </w:p>
        </w:tc>
      </w:tr>
      <w:tr w:rsidR="00685A93" w:rsidTr="006644C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A93" w:rsidRDefault="00685A93"/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C9" w:rsidRDefault="004E5EC9" w:rsidP="004E5EC9">
            <w:r>
              <w:t>в том числе:</w:t>
            </w:r>
          </w:p>
          <w:p w:rsidR="00685A93" w:rsidRDefault="004E5EC9" w:rsidP="004E5EC9">
            <w:r>
              <w:lastRenderedPageBreak/>
              <w:sym w:font="Symbol" w:char="002D"/>
            </w:r>
            <w:r>
              <w:t xml:space="preserve"> объем финансовых средств, необходимых для реализации Подпр</w:t>
            </w:r>
            <w:r>
              <w:t>о</w:t>
            </w:r>
            <w:r>
              <w:t xml:space="preserve">граммы 1 </w:t>
            </w:r>
            <w:r>
              <w:rPr>
                <w:bCs/>
                <w:spacing w:val="2"/>
              </w:rPr>
              <w:t>«</w:t>
            </w:r>
            <w:r>
              <w:t>Сохранение и развитие культуры Павловского муниципал</w:t>
            </w:r>
            <w:r>
              <w:t>ь</w:t>
            </w:r>
            <w:r>
              <w:t xml:space="preserve">ного </w:t>
            </w:r>
            <w:r>
              <w:rPr>
                <w:spacing w:val="-4"/>
              </w:rPr>
              <w:t>округа</w:t>
            </w:r>
            <w:r>
              <w:t xml:space="preserve"> Нижегородской области</w:t>
            </w:r>
            <w:r>
              <w:rPr>
                <w:bCs/>
                <w:spacing w:val="2"/>
              </w:rPr>
              <w:t xml:space="preserve">», составляет </w:t>
            </w:r>
            <w:r w:rsidR="00877C15">
              <w:rPr>
                <w:bCs/>
                <w:color w:val="000000"/>
              </w:rPr>
              <w:t>2665586,9</w:t>
            </w:r>
            <w:r w:rsidR="005D540D">
              <w:rPr>
                <w:bCs/>
                <w:sz w:val="20"/>
                <w:szCs w:val="20"/>
              </w:rPr>
              <w:t xml:space="preserve"> </w:t>
            </w:r>
            <w:r>
              <w:t>тыс. рублей:</w:t>
            </w:r>
          </w:p>
          <w:p w:rsidR="00685A93" w:rsidRDefault="00685A93"/>
        </w:tc>
      </w:tr>
      <w:tr w:rsidR="00685A93" w:rsidTr="006644CD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A93" w:rsidRDefault="00685A93"/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93" w:rsidRDefault="00685A93" w:rsidP="006644CD">
            <w:pPr>
              <w:jc w:val="center"/>
            </w:pPr>
            <w:r>
              <w:rPr>
                <w:sz w:val="20"/>
                <w:szCs w:val="20"/>
              </w:rPr>
              <w:t>Годы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jc w:val="center"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jc w:val="center"/>
            </w:pPr>
            <w:r>
              <w:rPr>
                <w:spacing w:val="-8"/>
                <w:sz w:val="20"/>
                <w:szCs w:val="20"/>
              </w:rPr>
              <w:t xml:space="preserve">Всего по </w:t>
            </w:r>
            <w:r>
              <w:rPr>
                <w:spacing w:val="-14"/>
                <w:sz w:val="20"/>
                <w:szCs w:val="20"/>
              </w:rPr>
              <w:t>По</w:t>
            </w:r>
            <w:r>
              <w:rPr>
                <w:spacing w:val="-14"/>
                <w:sz w:val="20"/>
                <w:szCs w:val="20"/>
              </w:rPr>
              <w:t>д</w:t>
            </w:r>
            <w:r>
              <w:rPr>
                <w:spacing w:val="-14"/>
                <w:sz w:val="20"/>
                <w:szCs w:val="20"/>
              </w:rPr>
              <w:t>программе 1</w:t>
            </w:r>
          </w:p>
        </w:tc>
      </w:tr>
      <w:tr w:rsidR="006644CD" w:rsidTr="00DB34F5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44CD" w:rsidRDefault="006644CD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CD" w:rsidRDefault="006644CD" w:rsidP="006644C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6644CD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6644CD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D35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6644CD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6644CD" w:rsidRDefault="006644CD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CD" w:rsidRDefault="006644CD"/>
        </w:tc>
      </w:tr>
      <w:tr w:rsidR="00310CA0" w:rsidTr="00DB34F5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CA0" w:rsidRDefault="00310CA0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 w:rsidP="00664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225394,1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243250,6</w:t>
            </w:r>
          </w:p>
        </w:tc>
      </w:tr>
      <w:tr w:rsidR="00310CA0" w:rsidTr="00530DEA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CA0" w:rsidRDefault="00310CA0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 w:rsidP="00664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5489,</w:t>
            </w: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11024,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210038,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241643,3</w:t>
            </w:r>
          </w:p>
        </w:tc>
      </w:tr>
      <w:tr w:rsidR="00310CA0" w:rsidTr="00530DEA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0CA0" w:rsidRDefault="00310CA0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 w:rsidP="00664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12515,2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239643,3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20371,3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CA0" w:rsidRDefault="00310C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278475,7</w:t>
            </w:r>
          </w:p>
        </w:tc>
      </w:tr>
      <w:tr w:rsidR="006D32EF" w:rsidTr="00530DEA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46216,2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287550,9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24960,5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362958,3</w:t>
            </w:r>
          </w:p>
        </w:tc>
      </w:tr>
      <w:tr w:rsidR="005D540D" w:rsidTr="00530DEA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40D" w:rsidRDefault="005D540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49853,9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317242,4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30885,0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398197,9</w:t>
            </w:r>
          </w:p>
        </w:tc>
      </w:tr>
      <w:tr w:rsidR="00877C15" w:rsidTr="00530DEA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7C15" w:rsidRDefault="00877C15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3311,0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3873,8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351808,9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24769,4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383763,1</w:t>
            </w:r>
          </w:p>
        </w:tc>
      </w:tr>
      <w:tr w:rsidR="00877C15" w:rsidTr="00530DEA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7C15" w:rsidRDefault="00877C15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3655,8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350013,7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24769,4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378645,4</w:t>
            </w:r>
          </w:p>
        </w:tc>
      </w:tr>
      <w:tr w:rsidR="00877C15" w:rsidTr="00530DEA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7C15" w:rsidRDefault="00877C15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3663,4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350015,6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24769,4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378652,7</w:t>
            </w:r>
          </w:p>
        </w:tc>
      </w:tr>
      <w:tr w:rsidR="00877C15" w:rsidTr="00530DEA">
        <w:trPr>
          <w:trHeight w:val="348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7C15" w:rsidRDefault="00877C15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20545,8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136536,6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2331707,3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176797,2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C15" w:rsidRDefault="00877C15">
            <w:pPr>
              <w:jc w:val="right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2665586,9</w:t>
            </w:r>
          </w:p>
        </w:tc>
      </w:tr>
      <w:tr w:rsidR="00685A93" w:rsidTr="006644CD">
        <w:trPr>
          <w:trHeight w:val="348"/>
        </w:trPr>
        <w:tc>
          <w:tcPr>
            <w:tcW w:w="2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A93" w:rsidRDefault="00685A93"/>
        </w:tc>
        <w:tc>
          <w:tcPr>
            <w:tcW w:w="7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83" w:rsidRDefault="004E5EC9">
            <w:pPr>
              <w:jc w:val="both"/>
            </w:pPr>
            <w:r>
              <w:sym w:font="Symbol" w:char="002D"/>
            </w:r>
            <w:r>
              <w:t xml:space="preserve"> объем финансовых средств, необходимых для реализации Подпр</w:t>
            </w:r>
            <w:r>
              <w:t>о</w:t>
            </w:r>
            <w:r>
              <w:t>граммы 2  «Обеспечение реализации муниципальной программы» с</w:t>
            </w:r>
            <w:r>
              <w:t>о</w:t>
            </w:r>
            <w:r>
              <w:t xml:space="preserve">ставляет </w:t>
            </w:r>
            <w:r w:rsidR="005D540D">
              <w:rPr>
                <w:bCs/>
                <w:color w:val="000000"/>
              </w:rPr>
              <w:t xml:space="preserve">547359,2 </w:t>
            </w:r>
            <w:r>
              <w:t>тыс. рублей:</w:t>
            </w:r>
          </w:p>
          <w:p w:rsidR="004E5EC9" w:rsidRDefault="004E5EC9">
            <w:pPr>
              <w:jc w:val="both"/>
            </w:pPr>
          </w:p>
        </w:tc>
      </w:tr>
      <w:tr w:rsidR="00685A93" w:rsidTr="006644CD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93" w:rsidRDefault="00685A93"/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jc w:val="center"/>
            </w:pPr>
            <w:r>
              <w:rPr>
                <w:sz w:val="20"/>
                <w:szCs w:val="20"/>
              </w:rPr>
              <w:t>Годы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 w:rsidP="00CD6BE8">
            <w:pPr>
              <w:jc w:val="center"/>
              <w:rPr>
                <w:lang w:eastAsia="en-US"/>
              </w:rPr>
            </w:pPr>
            <w:r>
              <w:rPr>
                <w:spacing w:val="-8"/>
                <w:sz w:val="20"/>
                <w:szCs w:val="20"/>
              </w:rPr>
              <w:t xml:space="preserve">Всего </w:t>
            </w:r>
            <w:r w:rsidR="00CD6BE8">
              <w:rPr>
                <w:spacing w:val="-8"/>
                <w:sz w:val="20"/>
                <w:szCs w:val="20"/>
              </w:rPr>
              <w:t>по По</w:t>
            </w:r>
            <w:r w:rsidR="00CD6BE8">
              <w:rPr>
                <w:spacing w:val="-8"/>
                <w:sz w:val="20"/>
                <w:szCs w:val="20"/>
              </w:rPr>
              <w:t>д</w:t>
            </w:r>
            <w:r>
              <w:rPr>
                <w:spacing w:val="-8"/>
                <w:sz w:val="20"/>
                <w:szCs w:val="20"/>
              </w:rPr>
              <w:t>программе</w:t>
            </w:r>
            <w:r w:rsidR="00CD6BE8">
              <w:rPr>
                <w:spacing w:val="-8"/>
                <w:sz w:val="20"/>
                <w:szCs w:val="20"/>
              </w:rPr>
              <w:t xml:space="preserve"> 2</w:t>
            </w:r>
          </w:p>
        </w:tc>
      </w:tr>
      <w:tr w:rsidR="006644CD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CD" w:rsidRDefault="006644CD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CD" w:rsidRDefault="006644C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6644CD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6644CD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CD" w:rsidRDefault="00D35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A5" w:rsidRDefault="006644CD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Прочие</w:t>
            </w:r>
          </w:p>
          <w:p w:rsidR="006644CD" w:rsidRDefault="006644CD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 xml:space="preserve"> 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CD" w:rsidRDefault="006644CD">
            <w:pPr>
              <w:rPr>
                <w:lang w:eastAsia="en-US"/>
              </w:rPr>
            </w:pPr>
          </w:p>
        </w:tc>
      </w:tr>
      <w:tr w:rsidR="006D32EF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9679,6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9679,6</w:t>
            </w:r>
          </w:p>
        </w:tc>
      </w:tr>
      <w:tr w:rsidR="006D32EF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43576,1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45156,1</w:t>
            </w:r>
          </w:p>
        </w:tc>
      </w:tr>
      <w:tr w:rsidR="006D32EF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56053,8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56858,8</w:t>
            </w:r>
          </w:p>
        </w:tc>
      </w:tr>
      <w:tr w:rsidR="006D32EF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2EF" w:rsidRDefault="006D32EF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70558,3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2EF" w:rsidRDefault="006D32E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70733,1</w:t>
            </w:r>
          </w:p>
        </w:tc>
      </w:tr>
      <w:tr w:rsidR="005D540D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88184,1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88321,1</w:t>
            </w:r>
          </w:p>
        </w:tc>
      </w:tr>
      <w:tr w:rsidR="005D540D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</w:tr>
      <w:tr w:rsidR="005D540D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</w:tr>
      <w:tr w:rsidR="005D540D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</w:tr>
      <w:tr w:rsidR="005D540D" w:rsidTr="00DB34F5">
        <w:trPr>
          <w:trHeight w:val="348"/>
        </w:trPr>
        <w:tc>
          <w:tcPr>
            <w:tcW w:w="2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both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2274,8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544662,4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547359,2</w:t>
            </w:r>
          </w:p>
        </w:tc>
      </w:tr>
      <w:tr w:rsidR="00685A93" w:rsidTr="006644CD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r>
              <w:t>Индикаторы дост</w:t>
            </w:r>
            <w:r>
              <w:t>и</w:t>
            </w:r>
            <w:r>
              <w:t>жения цели муниц</w:t>
            </w:r>
            <w:r>
              <w:t>и</w:t>
            </w:r>
            <w:r>
              <w:t>пальной программы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pStyle w:val="ConsPlusCell"/>
              <w:jc w:val="center"/>
            </w:pPr>
            <w:r>
              <w:t xml:space="preserve">Наименование   </w:t>
            </w:r>
            <w:r>
              <w:br/>
              <w:t xml:space="preserve">   индикатора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pStyle w:val="ConsPlusCell"/>
              <w:jc w:val="center"/>
            </w:pPr>
            <w:r>
              <w:t xml:space="preserve">Ед.   </w:t>
            </w:r>
            <w:r>
              <w:br/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A93" w:rsidRDefault="00685A93">
            <w:pPr>
              <w:jc w:val="center"/>
            </w:pPr>
            <w:r>
              <w:t>Значение</w:t>
            </w:r>
          </w:p>
          <w:p w:rsidR="00685A93" w:rsidRDefault="00685A93">
            <w:pPr>
              <w:jc w:val="center"/>
            </w:pPr>
            <w:r>
              <w:t>индикатора</w:t>
            </w:r>
          </w:p>
        </w:tc>
      </w:tr>
      <w:tr w:rsidR="00276C45" w:rsidTr="006644CD"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45" w:rsidRDefault="00276C45"/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Pr="00AC7522" w:rsidRDefault="00276C45">
            <w:pPr>
              <w:spacing w:line="240" w:lineRule="atLeast"/>
              <w:rPr>
                <w:lang w:eastAsia="en-US"/>
              </w:rPr>
            </w:pPr>
            <w:r w:rsidRPr="00AC7522">
              <w:rPr>
                <w:lang w:eastAsia="en-US"/>
              </w:rPr>
              <w:t>Количество посещений</w:t>
            </w:r>
          </w:p>
          <w:p w:rsidR="00276C45" w:rsidRPr="00AC7522" w:rsidRDefault="00276C45">
            <w:pPr>
              <w:spacing w:line="240" w:lineRule="atLeast"/>
              <w:rPr>
                <w:lang w:eastAsia="en-US"/>
              </w:rPr>
            </w:pPr>
            <w:r w:rsidRPr="00AC7522">
              <w:rPr>
                <w:lang w:eastAsia="en-US"/>
              </w:rPr>
              <w:t>общедоступных (публичных) библиотек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Pr="00AC7522" w:rsidRDefault="00276C45">
            <w:pPr>
              <w:spacing w:line="240" w:lineRule="atLeast"/>
              <w:jc w:val="center"/>
              <w:rPr>
                <w:lang w:eastAsia="en-US"/>
              </w:rPr>
            </w:pPr>
            <w:r w:rsidRPr="00AC7522">
              <w:rPr>
                <w:lang w:eastAsia="en-US"/>
              </w:rPr>
              <w:t xml:space="preserve">чел.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Default="00276C45">
            <w:pPr>
              <w:spacing w:line="240" w:lineRule="atLeast"/>
              <w:jc w:val="center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550000</w:t>
            </w:r>
          </w:p>
        </w:tc>
      </w:tr>
      <w:tr w:rsidR="00276C45" w:rsidTr="006644CD"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45" w:rsidRDefault="00276C45"/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Pr="00AC7522" w:rsidRDefault="00276C45">
            <w:pPr>
              <w:spacing w:line="240" w:lineRule="atLeast"/>
              <w:jc w:val="both"/>
            </w:pPr>
            <w:r w:rsidRPr="00AC7522">
              <w:t>Количество посещений музея и выст</w:t>
            </w:r>
            <w:r w:rsidRPr="00AC7522">
              <w:t>а</w:t>
            </w:r>
            <w:r w:rsidRPr="00AC7522">
              <w:t>вочного зала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Pr="00AC7522" w:rsidRDefault="00276C45">
            <w:pPr>
              <w:spacing w:line="240" w:lineRule="atLeast"/>
              <w:jc w:val="center"/>
            </w:pPr>
            <w:r w:rsidRPr="00AC7522"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Default="00276C45">
            <w:pPr>
              <w:pStyle w:val="ConsPlusCell"/>
              <w:spacing w:line="276" w:lineRule="auto"/>
              <w:jc w:val="center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30000</w:t>
            </w:r>
          </w:p>
        </w:tc>
      </w:tr>
      <w:tr w:rsidR="00276C45" w:rsidTr="006644CD"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45" w:rsidRDefault="00276C45"/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Pr="00AC7522" w:rsidRDefault="00276C45">
            <w:pPr>
              <w:pStyle w:val="af4"/>
              <w:spacing w:line="240" w:lineRule="atLeast"/>
              <w:jc w:val="both"/>
            </w:pPr>
            <w:r w:rsidRPr="00AC7522">
              <w:rPr>
                <w:lang w:eastAsia="en-US"/>
              </w:rPr>
              <w:t>Количество учащихся ДМШ, ДХШ, ДШИ, привлекаемых к участию в творч</w:t>
            </w:r>
            <w:r w:rsidRPr="00AC7522">
              <w:rPr>
                <w:lang w:eastAsia="en-US"/>
              </w:rPr>
              <w:t>е</w:t>
            </w:r>
            <w:r w:rsidRPr="00AC7522">
              <w:rPr>
                <w:lang w:eastAsia="en-US"/>
              </w:rPr>
              <w:t>ских мероприятиях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Pr="00AC7522" w:rsidRDefault="00276C45">
            <w:pPr>
              <w:pStyle w:val="af4"/>
              <w:spacing w:line="240" w:lineRule="atLeast"/>
              <w:jc w:val="center"/>
            </w:pPr>
            <w:r w:rsidRPr="00AC7522"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Default="00276C45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1350</w:t>
            </w:r>
          </w:p>
        </w:tc>
      </w:tr>
      <w:tr w:rsidR="00276C45" w:rsidTr="006644CD"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C45" w:rsidRDefault="00276C45"/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Pr="00AC7522" w:rsidRDefault="00276C45">
            <w:pPr>
              <w:spacing w:line="240" w:lineRule="atLeast"/>
              <w:jc w:val="both"/>
            </w:pPr>
            <w:r w:rsidRPr="00AC7522">
              <w:t>Количество участников</w:t>
            </w:r>
          </w:p>
          <w:p w:rsidR="00276C45" w:rsidRPr="00AC7522" w:rsidRDefault="00276C45">
            <w:pPr>
              <w:spacing w:line="240" w:lineRule="atLeast"/>
              <w:jc w:val="both"/>
              <w:rPr>
                <w:color w:val="FF0000"/>
              </w:rPr>
            </w:pPr>
            <w:r w:rsidRPr="00AC7522">
              <w:t>клубных формирований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Pr="00AC7522" w:rsidRDefault="00276C45">
            <w:pPr>
              <w:spacing w:line="240" w:lineRule="atLeast"/>
              <w:jc w:val="center"/>
            </w:pPr>
            <w:r w:rsidRPr="00AC7522">
              <w:t xml:space="preserve">чел.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45" w:rsidRDefault="00AE5491">
            <w:pPr>
              <w:spacing w:line="240" w:lineRule="atLeast"/>
              <w:jc w:val="center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49</w:t>
            </w:r>
            <w:r w:rsidR="00276C45">
              <w:rPr>
                <w:spacing w:val="-10"/>
                <w:lang w:eastAsia="en-US"/>
              </w:rPr>
              <w:t>00</w:t>
            </w:r>
          </w:p>
        </w:tc>
      </w:tr>
    </w:tbl>
    <w:p w:rsidR="004863C1" w:rsidRDefault="004863C1" w:rsidP="00685A93">
      <w:pPr>
        <w:jc w:val="both"/>
        <w:rPr>
          <w:b/>
          <w:bCs/>
        </w:rPr>
      </w:pPr>
    </w:p>
    <w:p w:rsidR="004863C1" w:rsidRDefault="004863C1" w:rsidP="00B0028C">
      <w:pPr>
        <w:jc w:val="center"/>
        <w:rPr>
          <w:b/>
          <w:bCs/>
        </w:rPr>
      </w:pPr>
    </w:p>
    <w:p w:rsidR="004863C1" w:rsidRDefault="004863C1" w:rsidP="00B0028C">
      <w:pPr>
        <w:jc w:val="center"/>
        <w:rPr>
          <w:b/>
          <w:bCs/>
        </w:rPr>
      </w:pPr>
    </w:p>
    <w:p w:rsidR="00234183" w:rsidRDefault="00234183" w:rsidP="00B0028C">
      <w:pPr>
        <w:jc w:val="center"/>
        <w:rPr>
          <w:b/>
          <w:bCs/>
        </w:rPr>
      </w:pPr>
    </w:p>
    <w:p w:rsidR="00234183" w:rsidRDefault="00234183" w:rsidP="00B0028C">
      <w:pPr>
        <w:jc w:val="center"/>
        <w:rPr>
          <w:b/>
          <w:bCs/>
        </w:rPr>
      </w:pPr>
    </w:p>
    <w:p w:rsidR="00234183" w:rsidRDefault="00234183" w:rsidP="00B0028C">
      <w:pPr>
        <w:jc w:val="center"/>
        <w:rPr>
          <w:b/>
          <w:bCs/>
        </w:rPr>
      </w:pPr>
    </w:p>
    <w:p w:rsidR="005D540D" w:rsidRDefault="005D540D" w:rsidP="00B0028C">
      <w:pPr>
        <w:jc w:val="center"/>
        <w:rPr>
          <w:b/>
          <w:bCs/>
        </w:rPr>
      </w:pPr>
    </w:p>
    <w:p w:rsidR="000C1951" w:rsidRDefault="000C1951" w:rsidP="00B0028C">
      <w:pPr>
        <w:jc w:val="center"/>
        <w:rPr>
          <w:b/>
          <w:bCs/>
        </w:rPr>
      </w:pPr>
    </w:p>
    <w:p w:rsidR="00B0028C" w:rsidRDefault="00B0028C" w:rsidP="00B0028C">
      <w:pPr>
        <w:jc w:val="center"/>
        <w:rPr>
          <w:b/>
          <w:bCs/>
        </w:rPr>
      </w:pPr>
      <w:r>
        <w:rPr>
          <w:b/>
          <w:bCs/>
        </w:rPr>
        <w:t>Список сокращений</w:t>
      </w:r>
    </w:p>
    <w:p w:rsidR="00B0028C" w:rsidRDefault="00B0028C" w:rsidP="00B0028C">
      <w:pPr>
        <w:jc w:val="center"/>
        <w:rPr>
          <w:b/>
          <w:bCs/>
        </w:rPr>
      </w:pPr>
    </w:p>
    <w:tbl>
      <w:tblPr>
        <w:tblW w:w="10984" w:type="dxa"/>
        <w:tblInd w:w="-326" w:type="dxa"/>
        <w:tblLook w:val="04A0"/>
      </w:tblPr>
      <w:tblGrid>
        <w:gridCol w:w="10540"/>
        <w:gridCol w:w="222"/>
        <w:gridCol w:w="222"/>
      </w:tblGrid>
      <w:tr w:rsidR="00BB500E" w:rsidRPr="00E249E7" w:rsidTr="009815D9">
        <w:tc>
          <w:tcPr>
            <w:tcW w:w="10540" w:type="dxa"/>
          </w:tcPr>
          <w:tbl>
            <w:tblPr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18"/>
              <w:gridCol w:w="993"/>
              <w:gridCol w:w="6662"/>
            </w:tblGrid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jc w:val="both"/>
                  </w:pPr>
                  <w:r>
                    <w:t>Павловский муниц</w:t>
                  </w:r>
                  <w:r>
                    <w:t>и</w:t>
                  </w:r>
                  <w:r>
                    <w:t>пальный округ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ind w:left="138"/>
                    <w:jc w:val="both"/>
                  </w:pPr>
                  <w:r>
                    <w:t>Павловский муниципальный округ Нижегородской области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Управление культ</w:t>
                  </w:r>
                  <w:r>
                    <w:t>у</w:t>
                  </w:r>
                  <w:r>
                    <w:t>ры, спорта, туризма и молодежной полит</w:t>
                  </w:r>
                  <w:r>
                    <w:t>и</w:t>
                  </w:r>
                  <w:r>
                    <w:t>ки; УКСТиМП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Управление культуры, спорта, туризма и молодежной пол</w:t>
                  </w:r>
                  <w:r>
                    <w:t>и</w:t>
                  </w:r>
                  <w:r>
                    <w:t>тики администрации Павловского муниципального округа Нижегородской области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Управление культ</w:t>
                  </w:r>
                  <w:r>
                    <w:t>у</w:t>
                  </w:r>
                  <w:r>
                    <w:t>ры, спорта и туризма; УКСиТ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Управление культуры, спорта и туризма администрации Па</w:t>
                  </w:r>
                  <w:r>
                    <w:t>в</w:t>
                  </w:r>
                  <w:r>
                    <w:t>ловского муниципального округа Нижегородской области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 xml:space="preserve">МБУК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t xml:space="preserve">Муниципальное бюджетное учреждение культуры  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МАУК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t xml:space="preserve">Муниципальное автономное учреждение культуры  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МКУ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t xml:space="preserve">Муниципальное казенное учреждение 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spacing w:line="276" w:lineRule="auto"/>
                    <w:jc w:val="both"/>
                  </w:pPr>
                  <w:r>
                    <w:t>МУП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spacing w:line="276" w:lineRule="auto"/>
                    <w:ind w:left="138"/>
                    <w:jc w:val="both"/>
                  </w:pPr>
                  <w:r>
                    <w:t>Муниципальное унитарное предприятие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МБУ ДО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ind w:left="138"/>
                    <w:jc w:val="both"/>
                  </w:pPr>
                  <w:r>
                    <w:t xml:space="preserve">Муниципальное бюджетное учреждение дополнительного образования 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МАУ ДО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ind w:left="138"/>
                    <w:jc w:val="both"/>
                  </w:pPr>
                  <w:r>
                    <w:t xml:space="preserve">Муниципальное автономное учреждение дополнительного образования 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Музей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t>МАУК  «Павловский исторический музей»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ЦБС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ind w:left="138"/>
                    <w:jc w:val="both"/>
                  </w:pPr>
                  <w:r>
                    <w:t>МАУК «Централизованная библиотечная система» Павло</w:t>
                  </w:r>
                  <w:r>
                    <w:t>в</w:t>
                  </w:r>
                  <w:r>
                    <w:t xml:space="preserve">ского муниципального </w:t>
                  </w:r>
                  <w:r>
                    <w:rPr>
                      <w:spacing w:val="-4"/>
                    </w:rPr>
                    <w:t>округа</w:t>
                  </w:r>
                  <w:r>
                    <w:t xml:space="preserve"> Нижегородской области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МАУК «Дворец кул</w:t>
                  </w:r>
                  <w:r>
                    <w:t>ь</w:t>
                  </w:r>
                  <w:r>
                    <w:t>туры»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ind w:left="138"/>
                    <w:jc w:val="both"/>
                  </w:pPr>
                  <w:r>
                    <w:t xml:space="preserve">МАУК «Дворец культуры» Павловского муниципального </w:t>
                  </w:r>
                  <w:r>
                    <w:rPr>
                      <w:spacing w:val="-4"/>
                    </w:rPr>
                    <w:t>округа</w:t>
                  </w:r>
                  <w:r>
                    <w:t xml:space="preserve"> Нижегородской области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МАУК «Центр разв</w:t>
                  </w:r>
                  <w:r>
                    <w:t>и</w:t>
                  </w:r>
                  <w:r>
                    <w:t>тия»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ind w:left="138"/>
                    <w:jc w:val="both"/>
                  </w:pPr>
                  <w:r>
                    <w:rPr>
                      <w:spacing w:val="-4"/>
                    </w:rPr>
                    <w:t>МАУК «Центр развития культуры, спорта и туризма» Павло</w:t>
                  </w:r>
                  <w:r>
                    <w:rPr>
                      <w:spacing w:val="-4"/>
                    </w:rPr>
                    <w:t>в</w:t>
                  </w:r>
                  <w:r>
                    <w:rPr>
                      <w:spacing w:val="-4"/>
                    </w:rPr>
                    <w:t>ского муниципального округа Нижегородской области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ДМШ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rPr>
                      <w:bCs/>
                      <w:spacing w:val="2"/>
                    </w:rPr>
                    <w:t>МАУ ДО</w:t>
                  </w:r>
                  <w:r>
                    <w:t xml:space="preserve"> «Детская музыкальная школа г.Павлово»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ДХШ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rPr>
                      <w:bCs/>
                      <w:spacing w:val="2"/>
                    </w:rPr>
                    <w:t>МБУ ДО</w:t>
                  </w:r>
                  <w:r>
                    <w:t xml:space="preserve"> «Детская художественная школа г.Павлово»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ДШИ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ind w:left="138"/>
                    <w:jc w:val="both"/>
                  </w:pPr>
                  <w:r>
                    <w:t>Детская школа искусств (</w:t>
                  </w:r>
                  <w:r>
                    <w:rPr>
                      <w:bCs/>
                      <w:spacing w:val="2"/>
                    </w:rPr>
                    <w:t>МБУ ДО</w:t>
                  </w:r>
                  <w:r>
                    <w:t xml:space="preserve"> «Детская школа искусств г.Ворсма», </w:t>
                  </w:r>
                  <w:r>
                    <w:rPr>
                      <w:bCs/>
                      <w:spacing w:val="2"/>
                    </w:rPr>
                    <w:t>МБУ ДО</w:t>
                  </w:r>
                  <w:r>
                    <w:t xml:space="preserve"> «Детская школа искусств р.п.Тумботино»)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КДУ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ind w:left="138"/>
                    <w:jc w:val="both"/>
                  </w:pPr>
                  <w:r>
                    <w:t>Культурно-досуговые учреждения (МАУК «Дворец культ</w:t>
                  </w:r>
                  <w:r>
                    <w:t>у</w:t>
                  </w:r>
                  <w:r>
                    <w:t xml:space="preserve">ры» Павловского муниципального </w:t>
                  </w:r>
                  <w:r>
                    <w:rPr>
                      <w:spacing w:val="-4"/>
                    </w:rPr>
                    <w:t>округа</w:t>
                  </w:r>
                  <w:r>
                    <w:t xml:space="preserve"> Нижегородской области и </w:t>
                  </w:r>
                  <w:r>
                    <w:rPr>
                      <w:spacing w:val="-4"/>
                    </w:rPr>
                    <w:t>МАУК «Центр развития культуры, спорта и тури</w:t>
                  </w:r>
                  <w:r>
                    <w:rPr>
                      <w:spacing w:val="-4"/>
                    </w:rPr>
                    <w:t>з</w:t>
                  </w:r>
                  <w:r>
                    <w:rPr>
                      <w:spacing w:val="-4"/>
                    </w:rPr>
                    <w:t>ма» Павловского муниципального округа Нижегородской о</w:t>
                  </w:r>
                  <w:r>
                    <w:rPr>
                      <w:spacing w:val="-4"/>
                    </w:rPr>
                    <w:t>б</w:t>
                  </w:r>
                  <w:r>
                    <w:rPr>
                      <w:spacing w:val="-4"/>
                    </w:rPr>
                    <w:t>ласти)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spacing w:line="276" w:lineRule="auto"/>
                    <w:jc w:val="both"/>
                  </w:pPr>
                  <w:r>
                    <w:t>Газета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spacing w:line="276" w:lineRule="auto"/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spacing w:line="276" w:lineRule="auto"/>
                    <w:ind w:left="138"/>
                    <w:jc w:val="both"/>
                  </w:pPr>
                  <w:r>
                    <w:t xml:space="preserve">МУП «Редакция газеты «Павловский металлист», </w:t>
                  </w:r>
                </w:p>
                <w:p w:rsidR="00C0119B" w:rsidRDefault="00C0119B">
                  <w:pPr>
                    <w:spacing w:line="276" w:lineRule="auto"/>
                    <w:ind w:left="138"/>
                    <w:jc w:val="both"/>
                  </w:pPr>
                  <w:r>
                    <w:rPr>
                      <w:spacing w:val="-4"/>
                    </w:rPr>
                    <w:t>ООО «Газета «Павловский металлист»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spacing w:line="276" w:lineRule="auto"/>
                    <w:jc w:val="both"/>
                  </w:pPr>
                  <w:r>
                    <w:t>Павловское АТУ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spacing w:line="276" w:lineRule="auto"/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Pr="00C0119B" w:rsidRDefault="00C0119B">
                  <w:pPr>
                    <w:spacing w:line="276" w:lineRule="auto"/>
                    <w:ind w:left="138"/>
                    <w:jc w:val="both"/>
                    <w:rPr>
                      <w:b/>
                    </w:rPr>
                  </w:pPr>
                  <w:r w:rsidRPr="00C0119B">
                    <w:rPr>
                      <w:rStyle w:val="af8"/>
                      <w:b w:val="0"/>
                      <w:color w:val="050624"/>
                    </w:rPr>
                    <w:t>Павловское административно – территориальное управление администрации Павловского муниципального округа Ниж</w:t>
                  </w:r>
                  <w:r w:rsidRPr="00C0119B">
                    <w:rPr>
                      <w:rStyle w:val="af8"/>
                      <w:b w:val="0"/>
                      <w:color w:val="050624"/>
                    </w:rPr>
                    <w:t>е</w:t>
                  </w:r>
                  <w:r w:rsidRPr="00C0119B">
                    <w:rPr>
                      <w:rStyle w:val="af8"/>
                      <w:b w:val="0"/>
                      <w:color w:val="050624"/>
                    </w:rPr>
                    <w:t>городской области</w:t>
                  </w: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ДПИ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t>Декоративно-прикладное искусство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НХП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t>Народные художественные промыслы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  <w:tr w:rsidR="00C0119B" w:rsidTr="00C0119B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both"/>
                  </w:pPr>
                  <w:r>
                    <w:t>СМИ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119B" w:rsidRDefault="00C0119B">
                  <w:pPr>
                    <w:jc w:val="center"/>
                  </w:pPr>
                  <w:r>
                    <w:sym w:font="Symbol" w:char="002D"/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119B" w:rsidRDefault="00C0119B">
                  <w:pPr>
                    <w:ind w:left="138"/>
                    <w:jc w:val="both"/>
                  </w:pPr>
                  <w:r>
                    <w:t>Средства массовой информации</w:t>
                  </w:r>
                </w:p>
                <w:p w:rsidR="00C0119B" w:rsidRDefault="00C0119B">
                  <w:pPr>
                    <w:ind w:left="138"/>
                    <w:jc w:val="both"/>
                  </w:pPr>
                </w:p>
              </w:tc>
            </w:tr>
          </w:tbl>
          <w:p w:rsidR="007D6ACD" w:rsidRPr="00E249E7" w:rsidRDefault="007D6ACD" w:rsidP="00313726">
            <w:pPr>
              <w:jc w:val="both"/>
            </w:pPr>
          </w:p>
        </w:tc>
        <w:tc>
          <w:tcPr>
            <w:tcW w:w="222" w:type="dxa"/>
          </w:tcPr>
          <w:p w:rsidR="00BB500E" w:rsidRPr="00E249E7" w:rsidRDefault="00BB500E">
            <w:pPr>
              <w:jc w:val="center"/>
            </w:pPr>
          </w:p>
        </w:tc>
        <w:tc>
          <w:tcPr>
            <w:tcW w:w="222" w:type="dxa"/>
          </w:tcPr>
          <w:p w:rsidR="00BB500E" w:rsidRPr="00E249E7" w:rsidRDefault="00BB500E" w:rsidP="00313726">
            <w:pPr>
              <w:ind w:left="138"/>
              <w:jc w:val="both"/>
            </w:pPr>
          </w:p>
        </w:tc>
      </w:tr>
    </w:tbl>
    <w:p w:rsidR="00AB708D" w:rsidRDefault="00AB708D" w:rsidP="009957E7">
      <w:pPr>
        <w:ind w:left="100" w:right="359"/>
        <w:jc w:val="center"/>
        <w:rPr>
          <w:b/>
        </w:rPr>
      </w:pPr>
    </w:p>
    <w:p w:rsidR="008742A8" w:rsidRPr="00F12BFA" w:rsidRDefault="008742A8" w:rsidP="009957E7">
      <w:pPr>
        <w:ind w:left="100" w:right="359"/>
        <w:jc w:val="center"/>
        <w:rPr>
          <w:b/>
        </w:rPr>
      </w:pPr>
      <w:r w:rsidRPr="00F12BFA">
        <w:rPr>
          <w:b/>
        </w:rPr>
        <w:t xml:space="preserve">2. ТЕКСТ  </w:t>
      </w:r>
      <w:r w:rsidR="00BB500E">
        <w:rPr>
          <w:b/>
        </w:rPr>
        <w:t xml:space="preserve">МУНИЦИПАЛЬНОЙ </w:t>
      </w:r>
      <w:r w:rsidRPr="00F12BFA">
        <w:rPr>
          <w:b/>
        </w:rPr>
        <w:t>ПРОГРАММЫ</w:t>
      </w:r>
    </w:p>
    <w:p w:rsidR="00D07282" w:rsidRDefault="00D07282" w:rsidP="009957E7">
      <w:pPr>
        <w:ind w:left="100" w:right="359"/>
        <w:jc w:val="center"/>
        <w:rPr>
          <w:b/>
        </w:rPr>
      </w:pPr>
    </w:p>
    <w:p w:rsidR="00E249E7" w:rsidRDefault="00E249E7" w:rsidP="009957E7">
      <w:pPr>
        <w:ind w:left="100" w:right="359"/>
        <w:jc w:val="center"/>
        <w:rPr>
          <w:b/>
        </w:rPr>
      </w:pPr>
    </w:p>
    <w:p w:rsidR="003442E0" w:rsidRDefault="003442E0" w:rsidP="003442E0">
      <w:pPr>
        <w:pStyle w:val="FORMATTEXT"/>
        <w:jc w:val="center"/>
      </w:pPr>
      <w:r>
        <w:rPr>
          <w:b/>
          <w:bCs/>
        </w:rPr>
        <w:t>2.1. Характеристика текущего состояния отрасли культура</w:t>
      </w:r>
    </w:p>
    <w:p w:rsidR="008742A8" w:rsidRPr="008E6848" w:rsidRDefault="008742A8" w:rsidP="009957E7">
      <w:pPr>
        <w:ind w:left="100" w:right="359"/>
        <w:jc w:val="both"/>
      </w:pPr>
    </w:p>
    <w:p w:rsidR="003442E0" w:rsidRDefault="008742A8" w:rsidP="003442E0">
      <w:pPr>
        <w:pStyle w:val="FORMATTEXT"/>
        <w:ind w:firstLine="568"/>
        <w:jc w:val="both"/>
      </w:pPr>
      <w:r w:rsidRPr="008E6848">
        <w:tab/>
      </w:r>
      <w:r w:rsidR="003442E0">
        <w:t xml:space="preserve">Павловский муниципальный </w:t>
      </w:r>
      <w:r w:rsidR="00D632F0">
        <w:t>округ</w:t>
      </w:r>
      <w:r w:rsidR="003442E0">
        <w:t xml:space="preserve">  является одним из крупных культурных центров Ниж</w:t>
      </w:r>
      <w:r w:rsidR="003442E0">
        <w:t>е</w:t>
      </w:r>
      <w:r w:rsidR="003442E0">
        <w:t>городской области. Работу по пропаганде культурных и нравственных ценностей, сохранению с</w:t>
      </w:r>
      <w:r w:rsidR="003442E0">
        <w:t>а</w:t>
      </w:r>
      <w:r w:rsidR="003442E0">
        <w:t xml:space="preserve">мобытности, традиций, нематериального наследия населения, проживающего на территории </w:t>
      </w:r>
      <w:r w:rsidR="00D632F0">
        <w:rPr>
          <w:spacing w:val="-4"/>
        </w:rPr>
        <w:t>окр</w:t>
      </w:r>
      <w:r w:rsidR="00D632F0">
        <w:rPr>
          <w:spacing w:val="-4"/>
        </w:rPr>
        <w:t>у</w:t>
      </w:r>
      <w:r w:rsidR="00D632F0">
        <w:rPr>
          <w:spacing w:val="-4"/>
        </w:rPr>
        <w:t>га</w:t>
      </w:r>
      <w:r w:rsidR="003442E0">
        <w:t xml:space="preserve">, ведут библиотеки, музей, культурно-досуговые </w:t>
      </w:r>
      <w:r w:rsidR="00903D53">
        <w:t>уч</w:t>
      </w:r>
      <w:r w:rsidR="003442E0">
        <w:t>реждения, детские школы искусств, сохран</w:t>
      </w:r>
      <w:r w:rsidR="003442E0">
        <w:t>е</w:t>
      </w:r>
      <w:r w:rsidR="003442E0">
        <w:t xml:space="preserve">ние и развитие которых является одной из приоритетных задач </w:t>
      </w:r>
      <w:r w:rsidR="00696EFD">
        <w:t xml:space="preserve">органов местного самоуправления и исполнительной власти </w:t>
      </w:r>
      <w:r w:rsidR="00D632F0">
        <w:rPr>
          <w:spacing w:val="-4"/>
        </w:rPr>
        <w:t>округа</w:t>
      </w:r>
      <w:r w:rsidR="00696EFD">
        <w:t>.</w:t>
      </w:r>
    </w:p>
    <w:p w:rsidR="003442E0" w:rsidRPr="00794778" w:rsidRDefault="003442E0" w:rsidP="003442E0">
      <w:pPr>
        <w:pStyle w:val="FORMATTEXT"/>
        <w:ind w:firstLine="568"/>
        <w:jc w:val="both"/>
      </w:pPr>
      <w:r w:rsidRPr="00794778">
        <w:t xml:space="preserve">По состоянию на </w:t>
      </w:r>
      <w:r w:rsidR="00822E0B" w:rsidRPr="00794778">
        <w:t>01.</w:t>
      </w:r>
      <w:r w:rsidR="00696EFD">
        <w:t>0</w:t>
      </w:r>
      <w:r w:rsidR="000B3EED">
        <w:t>9</w:t>
      </w:r>
      <w:r w:rsidR="00696EFD">
        <w:t>.2</w:t>
      </w:r>
      <w:r w:rsidRPr="00794778">
        <w:t>0</w:t>
      </w:r>
      <w:r w:rsidR="00D632F0">
        <w:t>20</w:t>
      </w:r>
      <w:r w:rsidRPr="00794778">
        <w:t xml:space="preserve"> года сет</w:t>
      </w:r>
      <w:r w:rsidR="00822E0B" w:rsidRPr="00794778">
        <w:t>ь</w:t>
      </w:r>
      <w:r w:rsidRPr="00794778">
        <w:t xml:space="preserve"> учреждений культуры </w:t>
      </w:r>
      <w:r w:rsidR="00822E0B" w:rsidRPr="00794778">
        <w:t xml:space="preserve">Павловского </w:t>
      </w:r>
      <w:r w:rsidR="005357C8">
        <w:rPr>
          <w:spacing w:val="-4"/>
        </w:rPr>
        <w:t>округа</w:t>
      </w:r>
      <w:r w:rsidR="00822E0B" w:rsidRPr="00794778">
        <w:t xml:space="preserve"> включает </w:t>
      </w:r>
      <w:r w:rsidR="00D632F0">
        <w:t>48</w:t>
      </w:r>
      <w:r w:rsidR="00822E0B" w:rsidRPr="00794778">
        <w:t xml:space="preserve"> сетевых единиц</w:t>
      </w:r>
      <w:r w:rsidRPr="00794778">
        <w:t xml:space="preserve">. </w:t>
      </w:r>
    </w:p>
    <w:p w:rsidR="0098026B" w:rsidRPr="00794778" w:rsidRDefault="00370958" w:rsidP="00F12B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C85E68" w:rsidRPr="00794778">
        <w:rPr>
          <w:rFonts w:ascii="Times New Roman" w:hAnsi="Times New Roman" w:cs="Times New Roman"/>
          <w:sz w:val="24"/>
          <w:szCs w:val="24"/>
        </w:rPr>
        <w:t>программа «Сохранение и развитие культуры Павловского района», у</w:t>
      </w:r>
      <w:r w:rsidR="00C85E68" w:rsidRPr="00794778">
        <w:rPr>
          <w:rFonts w:ascii="Times New Roman" w:hAnsi="Times New Roman" w:cs="Times New Roman"/>
          <w:sz w:val="24"/>
          <w:szCs w:val="24"/>
        </w:rPr>
        <w:t>т</w:t>
      </w:r>
      <w:r w:rsidR="00C85E68" w:rsidRPr="00794778">
        <w:rPr>
          <w:rFonts w:ascii="Times New Roman" w:hAnsi="Times New Roman" w:cs="Times New Roman"/>
          <w:sz w:val="24"/>
          <w:szCs w:val="24"/>
        </w:rPr>
        <w:t>вержденная постановлением администрации Павловского муниципального района от 0</w:t>
      </w:r>
      <w:r w:rsidR="00D632F0">
        <w:rPr>
          <w:rFonts w:ascii="Times New Roman" w:hAnsi="Times New Roman" w:cs="Times New Roman"/>
          <w:sz w:val="24"/>
          <w:szCs w:val="24"/>
        </w:rPr>
        <w:t>6</w:t>
      </w:r>
      <w:r w:rsidR="00C85E68" w:rsidRPr="007947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="00C85E68" w:rsidRPr="00794778">
        <w:rPr>
          <w:rFonts w:ascii="Times New Roman" w:hAnsi="Times New Roman" w:cs="Times New Roman"/>
          <w:sz w:val="24"/>
          <w:szCs w:val="24"/>
        </w:rPr>
        <w:t>.201</w:t>
      </w:r>
      <w:r w:rsidR="00D632F0">
        <w:rPr>
          <w:rFonts w:ascii="Times New Roman" w:hAnsi="Times New Roman" w:cs="Times New Roman"/>
          <w:sz w:val="24"/>
          <w:szCs w:val="24"/>
        </w:rPr>
        <w:t>7</w:t>
      </w:r>
      <w:r w:rsidR="00C85E68" w:rsidRPr="00794778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D632F0">
        <w:rPr>
          <w:rFonts w:ascii="Times New Roman" w:hAnsi="Times New Roman" w:cs="Times New Roman"/>
          <w:sz w:val="24"/>
          <w:szCs w:val="24"/>
        </w:rPr>
        <w:t>221</w:t>
      </w:r>
      <w:r w:rsidR="00C85E68" w:rsidRPr="00794778">
        <w:rPr>
          <w:rFonts w:ascii="Times New Roman" w:hAnsi="Times New Roman" w:cs="Times New Roman"/>
          <w:sz w:val="24"/>
          <w:szCs w:val="24"/>
        </w:rPr>
        <w:t xml:space="preserve">, </w:t>
      </w:r>
      <w:r w:rsidR="002212A9">
        <w:rPr>
          <w:rFonts w:ascii="Times New Roman" w:hAnsi="Times New Roman" w:cs="Times New Roman"/>
          <w:sz w:val="24"/>
          <w:szCs w:val="24"/>
        </w:rPr>
        <w:t xml:space="preserve">в 2018-2020 годах </w:t>
      </w:r>
      <w:r w:rsidR="00C85E68" w:rsidRPr="00794778">
        <w:rPr>
          <w:rFonts w:ascii="Times New Roman" w:hAnsi="Times New Roman" w:cs="Times New Roman"/>
          <w:sz w:val="24"/>
          <w:szCs w:val="24"/>
        </w:rPr>
        <w:t xml:space="preserve">позволила стабилизировать основные показатели библиотечной, музейной, культурно-досуговой работы. </w:t>
      </w:r>
      <w:r w:rsidR="00FA12DA" w:rsidRPr="00794778">
        <w:rPr>
          <w:rFonts w:ascii="Times New Roman" w:hAnsi="Times New Roman" w:cs="Times New Roman"/>
          <w:sz w:val="24"/>
          <w:szCs w:val="24"/>
        </w:rPr>
        <w:t xml:space="preserve"> </w:t>
      </w:r>
      <w:r w:rsidR="001B5DBF">
        <w:rPr>
          <w:rFonts w:ascii="Times New Roman" w:hAnsi="Times New Roman" w:cs="Times New Roman"/>
          <w:sz w:val="24"/>
          <w:szCs w:val="24"/>
        </w:rPr>
        <w:t>Традиционно высоким является число читателей мун</w:t>
      </w:r>
      <w:r w:rsidR="001B5DBF">
        <w:rPr>
          <w:rFonts w:ascii="Times New Roman" w:hAnsi="Times New Roman" w:cs="Times New Roman"/>
          <w:sz w:val="24"/>
          <w:szCs w:val="24"/>
        </w:rPr>
        <w:t>и</w:t>
      </w:r>
      <w:r w:rsidR="001B5DBF">
        <w:rPr>
          <w:rFonts w:ascii="Times New Roman" w:hAnsi="Times New Roman" w:cs="Times New Roman"/>
          <w:sz w:val="24"/>
          <w:szCs w:val="24"/>
        </w:rPr>
        <w:t>ципальных библиотек. В 201</w:t>
      </w:r>
      <w:r w:rsidR="00D632F0">
        <w:rPr>
          <w:rFonts w:ascii="Times New Roman" w:hAnsi="Times New Roman" w:cs="Times New Roman"/>
          <w:sz w:val="24"/>
          <w:szCs w:val="24"/>
        </w:rPr>
        <w:t>9</w:t>
      </w:r>
      <w:r w:rsidR="001B5DBF">
        <w:rPr>
          <w:rFonts w:ascii="Times New Roman" w:hAnsi="Times New Roman" w:cs="Times New Roman"/>
          <w:sz w:val="24"/>
          <w:szCs w:val="24"/>
        </w:rPr>
        <w:t xml:space="preserve"> году услугами библиотек воспользовались </w:t>
      </w:r>
      <w:r w:rsidR="00DB34F5">
        <w:rPr>
          <w:rFonts w:ascii="Times New Roman" w:hAnsi="Times New Roman" w:cs="Times New Roman"/>
          <w:sz w:val="24"/>
          <w:szCs w:val="24"/>
        </w:rPr>
        <w:t>46255</w:t>
      </w:r>
      <w:r w:rsidR="001B5DBF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BA7939">
        <w:rPr>
          <w:rFonts w:ascii="Times New Roman" w:hAnsi="Times New Roman" w:cs="Times New Roman"/>
          <w:sz w:val="24"/>
          <w:szCs w:val="24"/>
        </w:rPr>
        <w:t xml:space="preserve"> Выросло число участников клубных формирований в культурно-досуговых учреждениях района. В 201</w:t>
      </w:r>
      <w:r w:rsidR="00DB34F5">
        <w:rPr>
          <w:rFonts w:ascii="Times New Roman" w:hAnsi="Times New Roman" w:cs="Times New Roman"/>
          <w:sz w:val="24"/>
          <w:szCs w:val="24"/>
        </w:rPr>
        <w:t>9</w:t>
      </w:r>
      <w:r w:rsidR="00BA7939">
        <w:rPr>
          <w:rFonts w:ascii="Times New Roman" w:hAnsi="Times New Roman" w:cs="Times New Roman"/>
          <w:sz w:val="24"/>
          <w:szCs w:val="24"/>
        </w:rPr>
        <w:t xml:space="preserve"> году в кружках и любительских объединениях занимались </w:t>
      </w:r>
      <w:r w:rsidR="00DB34F5">
        <w:rPr>
          <w:rFonts w:ascii="Times New Roman" w:hAnsi="Times New Roman" w:cs="Times New Roman"/>
          <w:sz w:val="24"/>
          <w:szCs w:val="24"/>
        </w:rPr>
        <w:t>4885</w:t>
      </w:r>
      <w:r w:rsidR="00BA793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93376">
        <w:rPr>
          <w:rFonts w:ascii="Times New Roman" w:hAnsi="Times New Roman" w:cs="Times New Roman"/>
          <w:sz w:val="24"/>
          <w:szCs w:val="24"/>
        </w:rPr>
        <w:t xml:space="preserve">. </w:t>
      </w:r>
      <w:r w:rsidR="00BA7939">
        <w:rPr>
          <w:rFonts w:ascii="Times New Roman" w:hAnsi="Times New Roman" w:cs="Times New Roman"/>
          <w:sz w:val="24"/>
          <w:szCs w:val="24"/>
        </w:rPr>
        <w:t xml:space="preserve"> </w:t>
      </w:r>
      <w:r w:rsidR="00393376">
        <w:rPr>
          <w:rFonts w:ascii="Times New Roman" w:hAnsi="Times New Roman" w:cs="Times New Roman"/>
          <w:sz w:val="24"/>
          <w:szCs w:val="24"/>
        </w:rPr>
        <w:t>Мероприятия програ</w:t>
      </w:r>
      <w:r w:rsidR="00393376">
        <w:rPr>
          <w:rFonts w:ascii="Times New Roman" w:hAnsi="Times New Roman" w:cs="Times New Roman"/>
          <w:sz w:val="24"/>
          <w:szCs w:val="24"/>
        </w:rPr>
        <w:t>м</w:t>
      </w:r>
      <w:r w:rsidR="00393376">
        <w:rPr>
          <w:rFonts w:ascii="Times New Roman" w:hAnsi="Times New Roman" w:cs="Times New Roman"/>
          <w:sz w:val="24"/>
          <w:szCs w:val="24"/>
        </w:rPr>
        <w:t xml:space="preserve">мы позволили улучшить материально-техническую базу </w:t>
      </w:r>
      <w:r w:rsidR="00DB34F5">
        <w:rPr>
          <w:rFonts w:ascii="Times New Roman" w:hAnsi="Times New Roman" w:cs="Times New Roman"/>
          <w:sz w:val="24"/>
          <w:szCs w:val="24"/>
        </w:rPr>
        <w:t>ряда</w:t>
      </w:r>
      <w:r w:rsidR="00393376">
        <w:rPr>
          <w:rFonts w:ascii="Times New Roman" w:hAnsi="Times New Roman" w:cs="Times New Roman"/>
          <w:sz w:val="24"/>
          <w:szCs w:val="24"/>
        </w:rPr>
        <w:t xml:space="preserve"> учреждений.</w:t>
      </w:r>
    </w:p>
    <w:p w:rsidR="00C62C80" w:rsidRPr="00794778" w:rsidRDefault="00393376" w:rsidP="00C62C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сожалению, </w:t>
      </w:r>
      <w:r w:rsidR="00783D0B">
        <w:rPr>
          <w:rFonts w:ascii="Times New Roman" w:hAnsi="Times New Roman" w:cs="Times New Roman"/>
          <w:sz w:val="24"/>
          <w:szCs w:val="24"/>
        </w:rPr>
        <w:t xml:space="preserve"> </w:t>
      </w:r>
      <w:r w:rsidR="00BA7939">
        <w:rPr>
          <w:rFonts w:ascii="Times New Roman" w:hAnsi="Times New Roman" w:cs="Times New Roman"/>
          <w:sz w:val="24"/>
          <w:szCs w:val="24"/>
        </w:rPr>
        <w:t>м</w:t>
      </w:r>
      <w:r w:rsidR="00C62C80" w:rsidRPr="00794778">
        <w:rPr>
          <w:rFonts w:ascii="Times New Roman" w:hAnsi="Times New Roman" w:cs="Times New Roman"/>
          <w:sz w:val="24"/>
          <w:szCs w:val="24"/>
        </w:rPr>
        <w:t>атериально-техническая база</w:t>
      </w:r>
      <w:r w:rsidR="00794778" w:rsidRPr="007947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большинства сельских </w:t>
      </w:r>
      <w:r w:rsidR="00794778" w:rsidRPr="00794778">
        <w:rPr>
          <w:rFonts w:ascii="Times New Roman" w:hAnsi="Times New Roman" w:cs="Times New Roman"/>
          <w:sz w:val="24"/>
          <w:szCs w:val="24"/>
        </w:rPr>
        <w:t>учреждений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C80" w:rsidRPr="00794778">
        <w:rPr>
          <w:rFonts w:ascii="Times New Roman" w:hAnsi="Times New Roman" w:cs="Times New Roman"/>
          <w:sz w:val="24"/>
          <w:szCs w:val="24"/>
        </w:rPr>
        <w:t>отстает от современных требований</w:t>
      </w:r>
      <w:r w:rsidR="00794778" w:rsidRPr="00794778">
        <w:rPr>
          <w:rFonts w:ascii="Times New Roman" w:hAnsi="Times New Roman" w:cs="Times New Roman"/>
          <w:sz w:val="24"/>
          <w:szCs w:val="24"/>
        </w:rPr>
        <w:t>, в результате чего увеличивается разрыв между культурными потребностями жителей и возможностями их удовлетворения.</w:t>
      </w:r>
      <w:r w:rsidR="00C62C80" w:rsidRPr="00794778">
        <w:rPr>
          <w:rFonts w:ascii="Times New Roman" w:hAnsi="Times New Roman" w:cs="Times New Roman"/>
          <w:sz w:val="24"/>
          <w:szCs w:val="24"/>
        </w:rPr>
        <w:t xml:space="preserve"> Модернизация </w:t>
      </w:r>
      <w:r w:rsidR="00323FE2">
        <w:rPr>
          <w:rFonts w:ascii="Times New Roman" w:hAnsi="Times New Roman" w:cs="Times New Roman"/>
          <w:sz w:val="24"/>
          <w:szCs w:val="24"/>
        </w:rPr>
        <w:t>учреждений культ</w:t>
      </w:r>
      <w:r w:rsidR="00323FE2">
        <w:rPr>
          <w:rFonts w:ascii="Times New Roman" w:hAnsi="Times New Roman" w:cs="Times New Roman"/>
          <w:sz w:val="24"/>
          <w:szCs w:val="24"/>
        </w:rPr>
        <w:t>у</w:t>
      </w:r>
      <w:r w:rsidR="00323FE2">
        <w:rPr>
          <w:rFonts w:ascii="Times New Roman" w:hAnsi="Times New Roman" w:cs="Times New Roman"/>
          <w:sz w:val="24"/>
          <w:szCs w:val="24"/>
        </w:rPr>
        <w:t>ры</w:t>
      </w:r>
      <w:r w:rsidR="00C62C80" w:rsidRPr="00794778">
        <w:rPr>
          <w:rFonts w:ascii="Times New Roman" w:hAnsi="Times New Roman" w:cs="Times New Roman"/>
          <w:sz w:val="24"/>
          <w:szCs w:val="24"/>
        </w:rPr>
        <w:t xml:space="preserve">  на современном этапе </w:t>
      </w:r>
      <w:r w:rsidR="00A133D3" w:rsidRPr="00794778">
        <w:rPr>
          <w:rFonts w:ascii="Times New Roman" w:hAnsi="Times New Roman" w:cs="Times New Roman"/>
          <w:sz w:val="24"/>
          <w:szCs w:val="24"/>
        </w:rPr>
        <w:t xml:space="preserve">крайне необходима, </w:t>
      </w:r>
      <w:r w:rsidR="00C051D6">
        <w:rPr>
          <w:rFonts w:ascii="Times New Roman" w:hAnsi="Times New Roman" w:cs="Times New Roman"/>
          <w:sz w:val="24"/>
          <w:szCs w:val="24"/>
        </w:rPr>
        <w:t>в настоящее время сформирован</w:t>
      </w:r>
      <w:r w:rsidR="00A133D3" w:rsidRPr="00794778">
        <w:rPr>
          <w:rFonts w:ascii="Times New Roman" w:hAnsi="Times New Roman" w:cs="Times New Roman"/>
          <w:sz w:val="24"/>
          <w:szCs w:val="24"/>
        </w:rPr>
        <w:t xml:space="preserve"> </w:t>
      </w:r>
      <w:r w:rsidR="00C62C80" w:rsidRPr="00794778">
        <w:rPr>
          <w:rFonts w:ascii="Times New Roman" w:hAnsi="Times New Roman" w:cs="Times New Roman"/>
          <w:sz w:val="24"/>
          <w:szCs w:val="24"/>
        </w:rPr>
        <w:t>системный подход в решении данной проблемы</w:t>
      </w:r>
      <w:r w:rsidR="00C051D6">
        <w:rPr>
          <w:rFonts w:ascii="Times New Roman" w:hAnsi="Times New Roman" w:cs="Times New Roman"/>
          <w:sz w:val="24"/>
          <w:szCs w:val="24"/>
        </w:rPr>
        <w:t xml:space="preserve"> на различных уровнях</w:t>
      </w:r>
      <w:r w:rsidR="00323FE2">
        <w:rPr>
          <w:rFonts w:ascii="Times New Roman" w:hAnsi="Times New Roman" w:cs="Times New Roman"/>
          <w:sz w:val="24"/>
          <w:szCs w:val="24"/>
        </w:rPr>
        <w:t>, в т.ч. по нацпроекту «Культура»</w:t>
      </w:r>
      <w:r w:rsidR="00C62C80" w:rsidRPr="00794778">
        <w:rPr>
          <w:rFonts w:ascii="Times New Roman" w:hAnsi="Times New Roman" w:cs="Times New Roman"/>
          <w:sz w:val="24"/>
          <w:szCs w:val="24"/>
        </w:rPr>
        <w:t xml:space="preserve">. </w:t>
      </w:r>
      <w:r w:rsidR="00C051D6">
        <w:rPr>
          <w:rFonts w:ascii="Times New Roman" w:hAnsi="Times New Roman" w:cs="Times New Roman"/>
          <w:sz w:val="24"/>
          <w:szCs w:val="24"/>
        </w:rPr>
        <w:t>Меропри</w:t>
      </w:r>
      <w:r w:rsidR="00C051D6">
        <w:rPr>
          <w:rFonts w:ascii="Times New Roman" w:hAnsi="Times New Roman" w:cs="Times New Roman"/>
          <w:sz w:val="24"/>
          <w:szCs w:val="24"/>
        </w:rPr>
        <w:t>я</w:t>
      </w:r>
      <w:r w:rsidR="00C051D6">
        <w:rPr>
          <w:rFonts w:ascii="Times New Roman" w:hAnsi="Times New Roman" w:cs="Times New Roman"/>
          <w:sz w:val="24"/>
          <w:szCs w:val="24"/>
        </w:rPr>
        <w:t xml:space="preserve">тия, основанные на софинансировании из различных бюджетов, будут способствовать улучшению ситуации. </w:t>
      </w:r>
      <w:r w:rsidR="00C62C80" w:rsidRPr="00794778">
        <w:rPr>
          <w:rFonts w:ascii="Times New Roman" w:hAnsi="Times New Roman" w:cs="Times New Roman"/>
          <w:sz w:val="24"/>
          <w:szCs w:val="24"/>
        </w:rPr>
        <w:t>В то же время возможность увеличения собственных доходов учреждений культуры о</w:t>
      </w:r>
      <w:r w:rsidR="00C62C80" w:rsidRPr="00794778">
        <w:rPr>
          <w:rFonts w:ascii="Times New Roman" w:hAnsi="Times New Roman" w:cs="Times New Roman"/>
          <w:sz w:val="24"/>
          <w:szCs w:val="24"/>
        </w:rPr>
        <w:t>г</w:t>
      </w:r>
      <w:r w:rsidR="00C62C80" w:rsidRPr="00794778">
        <w:rPr>
          <w:rFonts w:ascii="Times New Roman" w:hAnsi="Times New Roman" w:cs="Times New Roman"/>
          <w:sz w:val="24"/>
          <w:szCs w:val="24"/>
        </w:rPr>
        <w:t>раничена социальными целями их деятельности.</w:t>
      </w:r>
    </w:p>
    <w:p w:rsidR="00BA7939" w:rsidRDefault="00D07282" w:rsidP="002341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 программа позволит  внести позитивные изменения в улучшение качества жизни населения Павловского </w:t>
      </w:r>
      <w:r w:rsidR="005357C8" w:rsidRPr="005357C8">
        <w:rPr>
          <w:rFonts w:ascii="Times New Roman" w:hAnsi="Times New Roman" w:cs="Times New Roman"/>
          <w:spacing w:val="-4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, приведет к расширению и качественному улучшению 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доставляемых муниципальных услуг.  </w:t>
      </w:r>
    </w:p>
    <w:p w:rsidR="002C2DAD" w:rsidRPr="00CE0706" w:rsidRDefault="002C2DAD" w:rsidP="00234183">
      <w:pPr>
        <w:pStyle w:val="ConsPlusNormal"/>
        <w:jc w:val="both"/>
      </w:pPr>
    </w:p>
    <w:p w:rsidR="005E281C" w:rsidRDefault="005E281C" w:rsidP="009957E7">
      <w:pPr>
        <w:ind w:left="100" w:right="359"/>
        <w:jc w:val="center"/>
        <w:rPr>
          <w:b/>
        </w:rPr>
      </w:pPr>
    </w:p>
    <w:p w:rsidR="00E249E7" w:rsidRDefault="00E249E7" w:rsidP="009957E7">
      <w:pPr>
        <w:ind w:left="100" w:right="359"/>
        <w:jc w:val="center"/>
        <w:rPr>
          <w:b/>
        </w:rPr>
      </w:pPr>
    </w:p>
    <w:p w:rsidR="008742A8" w:rsidRPr="006A301A" w:rsidRDefault="00BB500E" w:rsidP="009957E7">
      <w:pPr>
        <w:ind w:left="100" w:right="359"/>
        <w:jc w:val="center"/>
        <w:rPr>
          <w:b/>
        </w:rPr>
      </w:pPr>
      <w:r>
        <w:rPr>
          <w:b/>
        </w:rPr>
        <w:t>2.2. Цели и задачи муниципальной п</w:t>
      </w:r>
      <w:r w:rsidR="008742A8" w:rsidRPr="006A301A">
        <w:rPr>
          <w:b/>
        </w:rPr>
        <w:t>рограммы</w:t>
      </w:r>
    </w:p>
    <w:p w:rsidR="00D07282" w:rsidRDefault="00D07282" w:rsidP="008419F4">
      <w:pPr>
        <w:ind w:firstLine="709"/>
        <w:jc w:val="both"/>
      </w:pPr>
    </w:p>
    <w:p w:rsidR="008419F4" w:rsidRDefault="008419F4" w:rsidP="008419F4">
      <w:pPr>
        <w:ind w:firstLine="709"/>
        <w:jc w:val="both"/>
      </w:pPr>
      <w:r>
        <w:t xml:space="preserve">Главная цель </w:t>
      </w:r>
      <w:r w:rsidR="00BB500E">
        <w:t>муниципальной п</w:t>
      </w:r>
      <w:r>
        <w:t xml:space="preserve">рограммы - </w:t>
      </w:r>
      <w:r w:rsidR="00794778">
        <w:t>создание условий и возможностей для повыш</w:t>
      </w:r>
      <w:r w:rsidR="00794778">
        <w:t>е</w:t>
      </w:r>
      <w:r w:rsidR="00794778">
        <w:t xml:space="preserve">ния роли культуры в воспитании и  просвещении населения Павловского муниципального </w:t>
      </w:r>
      <w:r w:rsidR="005357C8">
        <w:rPr>
          <w:spacing w:val="-4"/>
        </w:rPr>
        <w:t>округа</w:t>
      </w:r>
      <w:r w:rsidR="00794778">
        <w:t xml:space="preserve"> Нижегородской области в ее лучших традициях и достижениях</w:t>
      </w:r>
      <w:r>
        <w:t>.</w:t>
      </w:r>
    </w:p>
    <w:p w:rsidR="008419F4" w:rsidRDefault="008419F4" w:rsidP="00F82B5A">
      <w:pPr>
        <w:pStyle w:val="FORMATTEXT"/>
        <w:ind w:firstLine="568"/>
        <w:jc w:val="both"/>
      </w:pPr>
      <w:r>
        <w:t xml:space="preserve">Для достижения поставленной цели необходимо выполнение следующих задач: </w:t>
      </w:r>
    </w:p>
    <w:p w:rsidR="003D4C5D" w:rsidRDefault="003D4C5D" w:rsidP="00794421">
      <w:pPr>
        <w:pStyle w:val="af4"/>
        <w:numPr>
          <w:ilvl w:val="0"/>
          <w:numId w:val="4"/>
        </w:numPr>
        <w:tabs>
          <w:tab w:val="left" w:pos="34"/>
          <w:tab w:val="left" w:pos="317"/>
        </w:tabs>
        <w:ind w:left="34" w:firstLine="0"/>
        <w:jc w:val="both"/>
      </w:pPr>
      <w:r>
        <w:t>Сохранение и развитие культурного наследия</w:t>
      </w:r>
    </w:p>
    <w:p w:rsidR="00E164D1" w:rsidRPr="00E164D1" w:rsidRDefault="003D4C5D" w:rsidP="00794421">
      <w:pPr>
        <w:pStyle w:val="af4"/>
        <w:numPr>
          <w:ilvl w:val="0"/>
          <w:numId w:val="4"/>
        </w:numPr>
        <w:tabs>
          <w:tab w:val="left" w:pos="34"/>
          <w:tab w:val="left" w:pos="317"/>
        </w:tabs>
        <w:ind w:left="100" w:firstLine="0"/>
        <w:jc w:val="both"/>
        <w:rPr>
          <w:b/>
        </w:rPr>
      </w:pPr>
      <w:r>
        <w:t xml:space="preserve">Повышение творческого потенциала Павловского муниципального </w:t>
      </w:r>
      <w:r w:rsidR="005357C8">
        <w:rPr>
          <w:spacing w:val="-4"/>
        </w:rPr>
        <w:t>округа</w:t>
      </w:r>
      <w:r>
        <w:t xml:space="preserve"> Нижегородской о</w:t>
      </w:r>
      <w:r>
        <w:t>б</w:t>
      </w:r>
      <w:r>
        <w:t>ласти</w:t>
      </w:r>
    </w:p>
    <w:p w:rsidR="00E164D1" w:rsidRDefault="003D4C5D" w:rsidP="00794421">
      <w:pPr>
        <w:pStyle w:val="af4"/>
        <w:numPr>
          <w:ilvl w:val="0"/>
          <w:numId w:val="4"/>
        </w:numPr>
        <w:tabs>
          <w:tab w:val="left" w:pos="34"/>
          <w:tab w:val="left" w:pos="317"/>
        </w:tabs>
        <w:ind w:left="100" w:right="359" w:firstLine="0"/>
        <w:jc w:val="both"/>
        <w:rPr>
          <w:b/>
        </w:rPr>
      </w:pPr>
      <w:r>
        <w:t>Создание единого культурно-информационного пространства</w:t>
      </w:r>
      <w:r w:rsidR="00E164D1">
        <w:t>.</w:t>
      </w:r>
      <w:r w:rsidRPr="00E164D1">
        <w:rPr>
          <w:b/>
        </w:rPr>
        <w:t xml:space="preserve"> </w:t>
      </w:r>
    </w:p>
    <w:p w:rsidR="002C2DAD" w:rsidRDefault="002C2DAD" w:rsidP="002C2DAD">
      <w:pPr>
        <w:pStyle w:val="af4"/>
        <w:tabs>
          <w:tab w:val="left" w:pos="34"/>
          <w:tab w:val="left" w:pos="317"/>
        </w:tabs>
        <w:ind w:left="100" w:right="359"/>
        <w:jc w:val="both"/>
        <w:rPr>
          <w:b/>
        </w:rPr>
      </w:pPr>
    </w:p>
    <w:p w:rsidR="00E249E7" w:rsidRDefault="00E249E7" w:rsidP="002C2DAD">
      <w:pPr>
        <w:pStyle w:val="af4"/>
        <w:tabs>
          <w:tab w:val="left" w:pos="34"/>
          <w:tab w:val="left" w:pos="317"/>
        </w:tabs>
        <w:ind w:left="100" w:right="359"/>
        <w:jc w:val="both"/>
        <w:rPr>
          <w:b/>
        </w:rPr>
      </w:pPr>
    </w:p>
    <w:p w:rsidR="008742A8" w:rsidRPr="00E164D1" w:rsidRDefault="008742A8" w:rsidP="00E164D1">
      <w:pPr>
        <w:pStyle w:val="af4"/>
        <w:tabs>
          <w:tab w:val="left" w:pos="34"/>
          <w:tab w:val="left" w:pos="317"/>
        </w:tabs>
        <w:ind w:left="100" w:right="359"/>
        <w:jc w:val="center"/>
        <w:rPr>
          <w:b/>
        </w:rPr>
      </w:pPr>
      <w:r w:rsidRPr="00E164D1">
        <w:rPr>
          <w:b/>
        </w:rPr>
        <w:t xml:space="preserve">2.3. Сроки реализации </w:t>
      </w:r>
      <w:r w:rsidR="00BB500E">
        <w:rPr>
          <w:b/>
        </w:rPr>
        <w:t>муниципальной программы</w:t>
      </w:r>
    </w:p>
    <w:p w:rsidR="008742A8" w:rsidRPr="006A301A" w:rsidRDefault="008742A8" w:rsidP="009957E7">
      <w:pPr>
        <w:ind w:left="100" w:right="359"/>
        <w:jc w:val="center"/>
        <w:rPr>
          <w:b/>
        </w:rPr>
      </w:pPr>
    </w:p>
    <w:p w:rsidR="008742A8" w:rsidRPr="008419F4" w:rsidRDefault="00BB500E" w:rsidP="00F82B5A">
      <w:pPr>
        <w:ind w:left="100" w:right="-1" w:firstLine="600"/>
        <w:jc w:val="both"/>
      </w:pPr>
      <w:r>
        <w:t>Муниципальная п</w:t>
      </w:r>
      <w:r w:rsidR="008419F4" w:rsidRPr="008419F4">
        <w:t>рограмма и подпрограммы реализуются в течение 20</w:t>
      </w:r>
      <w:r w:rsidR="00DB34F5">
        <w:t>21</w:t>
      </w:r>
      <w:r w:rsidR="008419F4" w:rsidRPr="008419F4">
        <w:t>-20</w:t>
      </w:r>
      <w:r w:rsidR="00830C90">
        <w:t>2</w:t>
      </w:r>
      <w:r w:rsidR="005D540D">
        <w:t>8</w:t>
      </w:r>
      <w:r w:rsidR="008419F4" w:rsidRPr="008419F4">
        <w:t xml:space="preserve"> годов без разделения на этапы</w:t>
      </w:r>
      <w:r w:rsidR="008419F4">
        <w:t>.</w:t>
      </w:r>
      <w:r w:rsidR="008742A8" w:rsidRPr="008419F4">
        <w:t xml:space="preserve">  </w:t>
      </w:r>
    </w:p>
    <w:p w:rsidR="00632CEB" w:rsidRDefault="00632CEB" w:rsidP="00920DD2">
      <w:pPr>
        <w:ind w:right="359"/>
        <w:rPr>
          <w:b/>
          <w:sz w:val="28"/>
          <w:szCs w:val="28"/>
        </w:rPr>
      </w:pPr>
    </w:p>
    <w:p w:rsidR="002C2DAD" w:rsidRDefault="002C2DAD" w:rsidP="00920DD2">
      <w:pPr>
        <w:ind w:right="359"/>
        <w:rPr>
          <w:b/>
          <w:sz w:val="28"/>
          <w:szCs w:val="28"/>
        </w:rPr>
      </w:pPr>
    </w:p>
    <w:p w:rsidR="002B2176" w:rsidRDefault="002B2176" w:rsidP="00920DD2">
      <w:pPr>
        <w:ind w:right="359"/>
        <w:rPr>
          <w:b/>
          <w:sz w:val="28"/>
          <w:szCs w:val="28"/>
        </w:rPr>
      </w:pPr>
    </w:p>
    <w:p w:rsidR="0064409D" w:rsidRDefault="0064409D" w:rsidP="0064409D">
      <w:pPr>
        <w:ind w:left="100" w:right="359"/>
        <w:jc w:val="center"/>
        <w:rPr>
          <w:b/>
        </w:rPr>
      </w:pPr>
      <w:r>
        <w:rPr>
          <w:b/>
        </w:rPr>
        <w:lastRenderedPageBreak/>
        <w:t xml:space="preserve">2.4. Перечень мероприятий </w:t>
      </w:r>
      <w:r w:rsidR="00BB500E">
        <w:rPr>
          <w:b/>
        </w:rPr>
        <w:t>муниципальной программы</w:t>
      </w:r>
    </w:p>
    <w:p w:rsidR="0064409D" w:rsidRDefault="0064409D" w:rsidP="00920DD2">
      <w:pPr>
        <w:ind w:right="359"/>
        <w:rPr>
          <w:b/>
          <w:sz w:val="28"/>
          <w:szCs w:val="28"/>
        </w:rPr>
      </w:pPr>
    </w:p>
    <w:p w:rsidR="003D4C5D" w:rsidRDefault="003D4C5D" w:rsidP="003D4C5D">
      <w:pPr>
        <w:ind w:firstLine="720"/>
        <w:jc w:val="both"/>
      </w:pPr>
      <w:r w:rsidRPr="003D4C5D">
        <w:t xml:space="preserve">Мероприятия </w:t>
      </w:r>
      <w:r w:rsidR="00BB500E">
        <w:rPr>
          <w:bCs/>
          <w:color w:val="000000"/>
          <w:spacing w:val="2"/>
        </w:rPr>
        <w:t>муниципальной программы</w:t>
      </w:r>
      <w:r w:rsidRPr="003D4C5D">
        <w:t xml:space="preserve"> предусматривают комплекс взаимосвязанных мер, направленных на достижение цели </w:t>
      </w:r>
      <w:r w:rsidR="00BB500E">
        <w:rPr>
          <w:bCs/>
          <w:color w:val="000000"/>
          <w:spacing w:val="2"/>
        </w:rPr>
        <w:t>муниципальной программы</w:t>
      </w:r>
      <w:r w:rsidRPr="003D4C5D">
        <w:t>.</w:t>
      </w:r>
    </w:p>
    <w:p w:rsidR="003D4C5D" w:rsidRDefault="003D4C5D" w:rsidP="003D4C5D">
      <w:pPr>
        <w:ind w:firstLine="720"/>
        <w:jc w:val="both"/>
      </w:pPr>
      <w:r w:rsidRPr="003D4C5D">
        <w:t>Исходя из необходимости решения поставленных задач  сформированы подпрограммы н</w:t>
      </w:r>
      <w:r w:rsidRPr="003D4C5D">
        <w:t>а</w:t>
      </w:r>
      <w:r w:rsidRPr="003D4C5D">
        <w:t xml:space="preserve">стоящей </w:t>
      </w:r>
      <w:r w:rsidR="00BB500E">
        <w:rPr>
          <w:bCs/>
          <w:color w:val="000000"/>
          <w:spacing w:val="2"/>
        </w:rPr>
        <w:t>муниципальной программы</w:t>
      </w:r>
      <w:r w:rsidRPr="003D4C5D">
        <w:t>:</w:t>
      </w:r>
    </w:p>
    <w:p w:rsidR="00E164D1" w:rsidRDefault="00E164D1" w:rsidP="00794421">
      <w:pPr>
        <w:numPr>
          <w:ilvl w:val="0"/>
          <w:numId w:val="5"/>
        </w:numPr>
        <w:ind w:left="0" w:firstLine="0"/>
        <w:jc w:val="both"/>
      </w:pPr>
      <w:r>
        <w:t xml:space="preserve">Подпрограмма 1 </w:t>
      </w:r>
      <w:r>
        <w:rPr>
          <w:bCs/>
          <w:color w:val="000000"/>
          <w:spacing w:val="2"/>
        </w:rPr>
        <w:t>«</w:t>
      </w:r>
      <w:r>
        <w:t xml:space="preserve">Сохранение и развитие культуры Павловского муниципального </w:t>
      </w:r>
      <w:r w:rsidR="005357C8">
        <w:rPr>
          <w:spacing w:val="-4"/>
        </w:rPr>
        <w:t>округа</w:t>
      </w:r>
      <w:r w:rsidR="00CD6BE8" w:rsidRPr="00CD6BE8">
        <w:t xml:space="preserve"> </w:t>
      </w:r>
      <w:r w:rsidR="00CD6BE8">
        <w:t>Нижегородской области</w:t>
      </w:r>
      <w:r>
        <w:rPr>
          <w:bCs/>
          <w:color w:val="000000"/>
          <w:spacing w:val="2"/>
        </w:rPr>
        <w:t>»</w:t>
      </w:r>
      <w:r w:rsidR="004D021D">
        <w:rPr>
          <w:bCs/>
          <w:color w:val="000000"/>
          <w:spacing w:val="2"/>
        </w:rPr>
        <w:t>;</w:t>
      </w:r>
      <w:r>
        <w:t xml:space="preserve"> </w:t>
      </w:r>
    </w:p>
    <w:p w:rsidR="00E164D1" w:rsidRPr="003D4C5D" w:rsidRDefault="00E164D1" w:rsidP="00794421">
      <w:pPr>
        <w:numPr>
          <w:ilvl w:val="0"/>
          <w:numId w:val="5"/>
        </w:numPr>
        <w:ind w:left="0" w:firstLine="0"/>
        <w:jc w:val="both"/>
      </w:pPr>
      <w:r>
        <w:t>Подпрограмма 2 «Обеспечение реализации муниципальной программы».</w:t>
      </w:r>
    </w:p>
    <w:p w:rsidR="0064409D" w:rsidRDefault="003D4C5D" w:rsidP="00F82B5A">
      <w:pPr>
        <w:ind w:right="-1" w:firstLine="709"/>
        <w:jc w:val="both"/>
      </w:pPr>
      <w:r w:rsidRPr="003D4C5D">
        <w:t xml:space="preserve">В рамках </w:t>
      </w:r>
      <w:r w:rsidR="00012152">
        <w:t>П</w:t>
      </w:r>
      <w:r w:rsidRPr="003D4C5D">
        <w:t>одпрограммы</w:t>
      </w:r>
      <w:r w:rsidR="00E164D1">
        <w:t xml:space="preserve"> 1</w:t>
      </w:r>
      <w:r w:rsidRPr="003D4C5D">
        <w:t xml:space="preserve"> сформирована система мероприятий, информация о которых  представлена </w:t>
      </w:r>
      <w:r w:rsidRPr="003D4C5D">
        <w:rPr>
          <w:rFonts w:cs="Calibri"/>
        </w:rPr>
        <w:t xml:space="preserve">в </w:t>
      </w:r>
      <w:r w:rsidR="00783D0B">
        <w:rPr>
          <w:rFonts w:cs="Calibri"/>
        </w:rPr>
        <w:t>т</w:t>
      </w:r>
      <w:r w:rsidRPr="004F312E">
        <w:rPr>
          <w:rFonts w:cs="Calibri"/>
        </w:rPr>
        <w:t>аблице</w:t>
      </w:r>
      <w:r w:rsidR="008E18A6" w:rsidRPr="004F312E">
        <w:rPr>
          <w:rFonts w:cs="Calibri"/>
        </w:rPr>
        <w:t xml:space="preserve"> </w:t>
      </w:r>
      <w:r w:rsidR="00012152">
        <w:rPr>
          <w:rFonts w:cs="Calibri"/>
        </w:rPr>
        <w:t>5</w:t>
      </w:r>
      <w:r w:rsidR="0064409D" w:rsidRPr="004F312E">
        <w:t>.</w:t>
      </w:r>
    </w:p>
    <w:p w:rsidR="008E18A6" w:rsidRDefault="008E18A6" w:rsidP="008E18A6">
      <w:pPr>
        <w:ind w:right="359" w:firstLine="709"/>
        <w:jc w:val="both"/>
      </w:pPr>
    </w:p>
    <w:p w:rsidR="00190D39" w:rsidRDefault="00190D39" w:rsidP="00190D39">
      <w:pPr>
        <w:ind w:left="100" w:right="359"/>
        <w:jc w:val="center"/>
        <w:rPr>
          <w:b/>
        </w:rPr>
      </w:pPr>
      <w:r>
        <w:rPr>
          <w:b/>
        </w:rPr>
        <w:t xml:space="preserve">2.5. Индикаторы  достижения цели  </w:t>
      </w:r>
      <w:r w:rsidR="00BB500E">
        <w:rPr>
          <w:b/>
        </w:rPr>
        <w:t>муниципальной программы</w:t>
      </w:r>
    </w:p>
    <w:p w:rsidR="007223A6" w:rsidRDefault="007223A6" w:rsidP="00190D39">
      <w:pPr>
        <w:ind w:left="100" w:right="359"/>
        <w:jc w:val="center"/>
        <w:rPr>
          <w:b/>
        </w:rPr>
      </w:pPr>
    </w:p>
    <w:p w:rsidR="00D809E9" w:rsidRDefault="00D809E9" w:rsidP="00D809E9">
      <w:pPr>
        <w:autoSpaceDE w:val="0"/>
        <w:autoSpaceDN w:val="0"/>
        <w:adjustRightInd w:val="0"/>
        <w:ind w:firstLine="709"/>
        <w:rPr>
          <w:bCs/>
        </w:rPr>
      </w:pPr>
      <w:r w:rsidRPr="00D809E9">
        <w:rPr>
          <w:bCs/>
        </w:rPr>
        <w:t xml:space="preserve">В качестве оценки результатов достижения поставленной цели </w:t>
      </w:r>
      <w:r w:rsidR="00BB500E">
        <w:rPr>
          <w:bCs/>
          <w:color w:val="000000"/>
          <w:spacing w:val="2"/>
        </w:rPr>
        <w:t>муниципальной программы</w:t>
      </w:r>
      <w:r w:rsidRPr="00D809E9">
        <w:rPr>
          <w:bCs/>
        </w:rPr>
        <w:t xml:space="preserve"> предусмотрены следующие индикаторы </w:t>
      </w:r>
      <w:r w:rsidR="00FC7E2E">
        <w:rPr>
          <w:bCs/>
        </w:rPr>
        <w:t xml:space="preserve"> </w:t>
      </w:r>
      <w:r w:rsidR="00BB500E">
        <w:rPr>
          <w:bCs/>
          <w:color w:val="000000"/>
          <w:spacing w:val="2"/>
        </w:rPr>
        <w:t>муниципальной программы</w:t>
      </w:r>
      <w:r w:rsidRPr="00D809E9">
        <w:rPr>
          <w:bCs/>
        </w:rPr>
        <w:t>:</w:t>
      </w:r>
    </w:p>
    <w:p w:rsidR="00D809E9" w:rsidRPr="006A7C97" w:rsidRDefault="00D809E9" w:rsidP="00D809E9">
      <w:pPr>
        <w:autoSpaceDE w:val="0"/>
        <w:autoSpaceDN w:val="0"/>
        <w:adjustRightInd w:val="0"/>
        <w:ind w:firstLine="709"/>
        <w:rPr>
          <w:bCs/>
          <w:sz w:val="20"/>
          <w:szCs w:val="20"/>
        </w:rPr>
      </w:pPr>
    </w:p>
    <w:p w:rsidR="00BB500E" w:rsidRDefault="00BB500E" w:rsidP="00BB500E">
      <w:pPr>
        <w:ind w:left="100" w:right="359"/>
        <w:jc w:val="center"/>
        <w:rPr>
          <w:b/>
        </w:rPr>
      </w:pPr>
      <w:r>
        <w:rPr>
          <w:b/>
        </w:rPr>
        <w:t>Таблица 1. Сведения об индикаторах муниципальной программы</w:t>
      </w:r>
    </w:p>
    <w:p w:rsidR="006A7C97" w:rsidRPr="006A7C97" w:rsidRDefault="006A7C97" w:rsidP="00BB500E">
      <w:pPr>
        <w:ind w:left="100" w:right="359"/>
        <w:jc w:val="center"/>
        <w:rPr>
          <w:b/>
          <w:sz w:val="20"/>
          <w:szCs w:val="20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"/>
        <w:gridCol w:w="1600"/>
        <w:gridCol w:w="616"/>
        <w:gridCol w:w="805"/>
        <w:gridCol w:w="697"/>
        <w:gridCol w:w="697"/>
        <w:gridCol w:w="707"/>
        <w:gridCol w:w="807"/>
        <w:gridCol w:w="807"/>
        <w:gridCol w:w="807"/>
        <w:gridCol w:w="807"/>
        <w:gridCol w:w="782"/>
        <w:gridCol w:w="778"/>
      </w:tblGrid>
      <w:tr w:rsidR="005D540D" w:rsidTr="005D540D">
        <w:trPr>
          <w:trHeight w:val="391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индикатора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36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индикатора</w:t>
            </w:r>
          </w:p>
        </w:tc>
      </w:tr>
      <w:tr w:rsidR="005D540D" w:rsidTr="005D540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0D" w:rsidRDefault="005D540D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Факт 2019 года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2020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2021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2022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2023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2024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2025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2026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2027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2028 </w:t>
            </w:r>
          </w:p>
          <w:p w:rsidR="005D540D" w:rsidRDefault="005D540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</w:tr>
      <w:tr w:rsidR="005D540D" w:rsidTr="005D540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tabs>
                <w:tab w:val="left" w:pos="631"/>
              </w:tabs>
              <w:ind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12</w:t>
            </w:r>
          </w:p>
        </w:tc>
      </w:tr>
      <w:tr w:rsidR="005D540D" w:rsidTr="005D540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посещений</w:t>
            </w:r>
          </w:p>
          <w:p w:rsidR="005D540D" w:rsidRDefault="005D540D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общедоступных (публичных) библиотек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чел.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40" w:lineRule="atLeast"/>
              <w:jc w:val="right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366540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240584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371008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40" w:lineRule="atLeast"/>
              <w:jc w:val="right"/>
              <w:rPr>
                <w:spacing w:val="-20"/>
                <w:sz w:val="20"/>
                <w:szCs w:val="20"/>
                <w:lang w:val="en-US"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4237</w:t>
            </w:r>
            <w:r>
              <w:rPr>
                <w:spacing w:val="-20"/>
                <w:sz w:val="20"/>
                <w:szCs w:val="20"/>
                <w:lang w:val="en-US" w:eastAsia="en-US"/>
              </w:rPr>
              <w:t>47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40" w:lineRule="atLeast"/>
              <w:jc w:val="right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457477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476502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514531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525000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540000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550000</w:t>
            </w:r>
          </w:p>
        </w:tc>
      </w:tr>
      <w:tr w:rsidR="005D540D" w:rsidTr="005D540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посещений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зея и выставо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ного зала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18126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4990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17202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21752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26500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27818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27248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28000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29000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30000</w:t>
            </w:r>
          </w:p>
        </w:tc>
      </w:tr>
      <w:tr w:rsidR="005D540D" w:rsidTr="005D540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af4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Количество учащихся ДМШ, ДХШ, ДШИ, привл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каемых к уч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стию в творч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ских меропри</w:t>
            </w:r>
            <w:r>
              <w:rPr>
                <w:sz w:val="20"/>
                <w:szCs w:val="20"/>
                <w:lang w:eastAsia="en-US"/>
              </w:rPr>
              <w:t>я</w:t>
            </w:r>
            <w:r>
              <w:rPr>
                <w:sz w:val="20"/>
                <w:szCs w:val="20"/>
                <w:lang w:eastAsia="en-US"/>
              </w:rPr>
              <w:t>тиях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af4"/>
              <w:tabs>
                <w:tab w:val="left" w:pos="743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ind w:right="-30"/>
              <w:contextualSpacing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af4"/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af4"/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617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pStyle w:val="af4"/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1161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1198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1250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1280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1300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1325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1350</w:t>
            </w:r>
          </w:p>
        </w:tc>
      </w:tr>
      <w:tr w:rsidR="005D540D" w:rsidTr="005D540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клубных фо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мирований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чел.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ind w:right="-30"/>
              <w:contextualSpacing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4885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4379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4519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ind w:right="-30"/>
              <w:contextualSpacing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4855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ind w:right="-30"/>
              <w:contextualSpacing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4860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4615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4198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4350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4600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0D" w:rsidRDefault="005D540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4900</w:t>
            </w:r>
          </w:p>
        </w:tc>
      </w:tr>
    </w:tbl>
    <w:p w:rsidR="007465F5" w:rsidRDefault="005D540D" w:rsidP="0074008E">
      <w:pPr>
        <w:tabs>
          <w:tab w:val="left" w:pos="10206"/>
        </w:tabs>
        <w:jc w:val="both"/>
      </w:pPr>
      <w:r w:rsidRPr="009546CC">
        <w:rPr>
          <w:sz w:val="28"/>
          <w:szCs w:val="28"/>
        </w:rPr>
        <w:t xml:space="preserve"> </w:t>
      </w:r>
      <w:r w:rsidR="0074008E" w:rsidRPr="009546CC">
        <w:rPr>
          <w:sz w:val="28"/>
          <w:szCs w:val="28"/>
        </w:rPr>
        <w:t xml:space="preserve">* </w:t>
      </w:r>
      <w:r w:rsidR="0074008E" w:rsidRPr="009546CC">
        <w:t xml:space="preserve">Снижение </w:t>
      </w:r>
      <w:r w:rsidR="0074008E">
        <w:t>отдельных</w:t>
      </w:r>
      <w:r w:rsidR="0074008E" w:rsidRPr="009546CC">
        <w:t xml:space="preserve"> значений индикаторов за  2020 год связанно с ограничительными мерами в связи с распространен</w:t>
      </w:r>
      <w:r w:rsidR="0074008E">
        <w:t>ием</w:t>
      </w:r>
      <w:r w:rsidR="0074008E" w:rsidRPr="009546CC">
        <w:t xml:space="preserve"> новой корон</w:t>
      </w:r>
      <w:r w:rsidR="0074008E">
        <w:t>а</w:t>
      </w:r>
      <w:r w:rsidR="0074008E" w:rsidRPr="009546CC">
        <w:t xml:space="preserve">вирусной инфекции </w:t>
      </w:r>
      <w:r w:rsidR="0074008E" w:rsidRPr="009546CC">
        <w:rPr>
          <w:lang w:val="en-US"/>
        </w:rPr>
        <w:t>COVID</w:t>
      </w:r>
      <w:r w:rsidR="0074008E" w:rsidRPr="009546CC">
        <w:t>-19, а именно ограничением деятельности библиотек, музеев, домов культуры, запретом на проведение любых культурно-массовых мероприятий.</w:t>
      </w:r>
    </w:p>
    <w:p w:rsidR="006A7C67" w:rsidRDefault="006A7C67" w:rsidP="006A7C67">
      <w:pPr>
        <w:tabs>
          <w:tab w:val="left" w:pos="10206"/>
        </w:tabs>
        <w:ind w:firstLine="284"/>
        <w:jc w:val="both"/>
        <w:rPr>
          <w:sz w:val="22"/>
          <w:szCs w:val="22"/>
        </w:rPr>
      </w:pPr>
      <w:r>
        <w:t xml:space="preserve">Снижение значения индикатора 4 «Количество участников клубных формирований» за 2024 </w:t>
      </w:r>
      <w:r w:rsidR="005D540D">
        <w:t>и 2025 годы</w:t>
      </w:r>
      <w:r>
        <w:t xml:space="preserve"> связано с сокращением сети КДУ и, соответственно, уменьшением количества клубных формирований и количества их участников.</w:t>
      </w:r>
    </w:p>
    <w:p w:rsidR="002C2DAD" w:rsidRDefault="002C2DAD" w:rsidP="00A47B24">
      <w:pPr>
        <w:ind w:left="100" w:right="359"/>
        <w:jc w:val="center"/>
        <w:rPr>
          <w:b/>
        </w:rPr>
      </w:pPr>
    </w:p>
    <w:p w:rsidR="00A47B24" w:rsidRPr="0015159B" w:rsidRDefault="00A93266" w:rsidP="00A47B24">
      <w:pPr>
        <w:ind w:left="100" w:right="359"/>
        <w:jc w:val="center"/>
        <w:rPr>
          <w:b/>
        </w:rPr>
      </w:pPr>
      <w:r>
        <w:rPr>
          <w:b/>
        </w:rPr>
        <w:t>2.</w:t>
      </w:r>
      <w:r w:rsidR="00E249E7">
        <w:rPr>
          <w:b/>
        </w:rPr>
        <w:t>6</w:t>
      </w:r>
      <w:r>
        <w:rPr>
          <w:b/>
        </w:rPr>
        <w:t xml:space="preserve">. </w:t>
      </w:r>
      <w:r w:rsidR="00A47B24" w:rsidRPr="0015159B">
        <w:rPr>
          <w:b/>
        </w:rPr>
        <w:t xml:space="preserve">Ресурсное обеспечение </w:t>
      </w:r>
      <w:r w:rsidR="007A5388">
        <w:rPr>
          <w:b/>
        </w:rPr>
        <w:t>муниципальной п</w:t>
      </w:r>
      <w:r w:rsidR="00A47B24" w:rsidRPr="0015159B">
        <w:rPr>
          <w:b/>
        </w:rPr>
        <w:t>рограммы</w:t>
      </w:r>
    </w:p>
    <w:p w:rsidR="00A47B24" w:rsidRPr="0015159B" w:rsidRDefault="00A47B24" w:rsidP="00A47B24">
      <w:pPr>
        <w:ind w:left="100" w:right="359"/>
        <w:jc w:val="center"/>
        <w:rPr>
          <w:b/>
        </w:rPr>
      </w:pPr>
    </w:p>
    <w:p w:rsidR="0074008E" w:rsidRPr="0067390C" w:rsidRDefault="0074008E" w:rsidP="00BE1C88">
      <w:pPr>
        <w:ind w:left="100" w:right="-1" w:firstLine="751"/>
        <w:jc w:val="both"/>
        <w:rPr>
          <w:rFonts w:cs="Calibri"/>
        </w:rPr>
      </w:pPr>
      <w:r w:rsidRPr="009815D9">
        <w:t xml:space="preserve">Общий объем </w:t>
      </w:r>
      <w:r w:rsidRPr="005D540D">
        <w:t>финансирования муниципальной программы за счет средств бюджета м</w:t>
      </w:r>
      <w:r w:rsidRPr="005D540D">
        <w:t>у</w:t>
      </w:r>
      <w:r w:rsidRPr="005D540D">
        <w:t xml:space="preserve">ниципального округа составляет  </w:t>
      </w:r>
      <w:r w:rsidR="00877C15" w:rsidRPr="00877C15">
        <w:rPr>
          <w:color w:val="000000"/>
        </w:rPr>
        <w:t>2876369,7</w:t>
      </w:r>
      <w:r w:rsidR="00877C15" w:rsidRPr="00877C15">
        <w:t xml:space="preserve"> тыс. рублей, с учетом средств из федерального, обл</w:t>
      </w:r>
      <w:r w:rsidR="00877C15" w:rsidRPr="00877C15">
        <w:t>а</w:t>
      </w:r>
      <w:r w:rsidR="00877C15" w:rsidRPr="00877C15">
        <w:t xml:space="preserve">стного бюджетов и прочих источников -  </w:t>
      </w:r>
      <w:r w:rsidR="00877C15" w:rsidRPr="00877C15">
        <w:rPr>
          <w:color w:val="000000"/>
        </w:rPr>
        <w:t>3212946,1</w:t>
      </w:r>
      <w:r w:rsidR="005D540D" w:rsidRPr="00877C15">
        <w:t xml:space="preserve"> </w:t>
      </w:r>
      <w:r w:rsidR="00BE1C88" w:rsidRPr="00877C15">
        <w:t>тыс</w:t>
      </w:r>
      <w:r w:rsidR="00BE1C88" w:rsidRPr="005D540D">
        <w:t>. рублей</w:t>
      </w:r>
      <w:r w:rsidR="00BE1C88" w:rsidRPr="0067390C">
        <w:rPr>
          <w:rFonts w:cs="Calibri"/>
        </w:rPr>
        <w:t>.</w:t>
      </w:r>
    </w:p>
    <w:p w:rsidR="0064409D" w:rsidRPr="0064409D" w:rsidRDefault="0064409D" w:rsidP="00BE1C88">
      <w:pPr>
        <w:ind w:left="100" w:right="-1" w:firstLine="751"/>
        <w:jc w:val="both"/>
        <w:rPr>
          <w:rFonts w:cs="Calibri"/>
        </w:rPr>
      </w:pPr>
      <w:r w:rsidRPr="0064409D">
        <w:rPr>
          <w:rFonts w:cs="Calibri"/>
        </w:rPr>
        <w:lastRenderedPageBreak/>
        <w:t xml:space="preserve">Средства на реализацию </w:t>
      </w:r>
      <w:r w:rsidR="00A57FC6">
        <w:rPr>
          <w:bCs/>
          <w:color w:val="000000"/>
          <w:spacing w:val="2"/>
        </w:rPr>
        <w:t>муниципальной программы</w:t>
      </w:r>
      <w:r w:rsidRPr="0064409D">
        <w:rPr>
          <w:rFonts w:cs="Calibri"/>
        </w:rPr>
        <w:t xml:space="preserve"> утверждаются Решением  </w:t>
      </w:r>
      <w:r w:rsidR="00E249E7" w:rsidRPr="00E249E7">
        <w:t>Совета д</w:t>
      </w:r>
      <w:r w:rsidR="00E249E7" w:rsidRPr="00E249E7">
        <w:t>е</w:t>
      </w:r>
      <w:r w:rsidR="00E249E7" w:rsidRPr="00E249E7">
        <w:t xml:space="preserve">путатов Павловского муниципального округа </w:t>
      </w:r>
      <w:r w:rsidRPr="00E249E7">
        <w:rPr>
          <w:rFonts w:cs="Calibri"/>
        </w:rPr>
        <w:t>о бюджете</w:t>
      </w:r>
      <w:r w:rsidRPr="0064409D">
        <w:rPr>
          <w:rFonts w:cs="Calibri"/>
        </w:rPr>
        <w:t xml:space="preserve"> </w:t>
      </w:r>
      <w:r w:rsidR="00E249E7">
        <w:rPr>
          <w:rFonts w:cs="Calibri"/>
        </w:rPr>
        <w:t xml:space="preserve">муниципального </w:t>
      </w:r>
      <w:r w:rsidR="00D971E0">
        <w:rPr>
          <w:spacing w:val="-4"/>
        </w:rPr>
        <w:t>округа</w:t>
      </w:r>
      <w:r w:rsidR="00D971E0" w:rsidRPr="0064409D">
        <w:rPr>
          <w:rFonts w:cs="Calibri"/>
        </w:rPr>
        <w:t xml:space="preserve"> </w:t>
      </w:r>
      <w:r w:rsidRPr="0064409D">
        <w:rPr>
          <w:rFonts w:cs="Calibri"/>
        </w:rPr>
        <w:t>на очередной финансовый год. По результатам ежегодной оценки эффективности и результативности реализ</w:t>
      </w:r>
      <w:r w:rsidRPr="0064409D">
        <w:rPr>
          <w:rFonts w:cs="Calibri"/>
        </w:rPr>
        <w:t>а</w:t>
      </w:r>
      <w:r w:rsidRPr="0064409D">
        <w:rPr>
          <w:rFonts w:cs="Calibri"/>
        </w:rPr>
        <w:t xml:space="preserve">ции </w:t>
      </w:r>
      <w:r w:rsidR="00A57FC6">
        <w:rPr>
          <w:bCs/>
          <w:color w:val="000000"/>
          <w:spacing w:val="2"/>
        </w:rPr>
        <w:t>муниципальной программы</w:t>
      </w:r>
      <w:r w:rsidRPr="0064409D">
        <w:rPr>
          <w:rFonts w:cs="Calibri"/>
        </w:rPr>
        <w:t xml:space="preserve"> возможно перераспределение объемов средств, предусмотре</w:t>
      </w:r>
      <w:r w:rsidRPr="0064409D">
        <w:rPr>
          <w:rFonts w:cs="Calibri"/>
        </w:rPr>
        <w:t>н</w:t>
      </w:r>
      <w:r w:rsidRPr="0064409D">
        <w:rPr>
          <w:rFonts w:cs="Calibri"/>
        </w:rPr>
        <w:t>ных на их реализацию по направлениям, отдельным мероприятиям и годам.</w:t>
      </w:r>
    </w:p>
    <w:p w:rsidR="00B45C0B" w:rsidRDefault="0064409D" w:rsidP="00BE1C88">
      <w:pPr>
        <w:ind w:left="100" w:right="-1" w:firstLine="751"/>
        <w:jc w:val="both"/>
        <w:rPr>
          <w:sz w:val="28"/>
          <w:szCs w:val="28"/>
        </w:rPr>
      </w:pPr>
      <w:r w:rsidRPr="0064409D">
        <w:rPr>
          <w:rFonts w:cs="Calibri"/>
        </w:rPr>
        <w:t xml:space="preserve">Ресурсное обеспечение </w:t>
      </w:r>
      <w:r w:rsidR="00A57FC6">
        <w:rPr>
          <w:bCs/>
          <w:color w:val="000000"/>
          <w:spacing w:val="2"/>
        </w:rPr>
        <w:t>муниципальной программы</w:t>
      </w:r>
      <w:r w:rsidRPr="0064409D">
        <w:rPr>
          <w:rFonts w:cs="Calibri"/>
        </w:rPr>
        <w:t xml:space="preserve"> представлено  в </w:t>
      </w:r>
      <w:r>
        <w:rPr>
          <w:rFonts w:cs="Calibri"/>
        </w:rPr>
        <w:t>т</w:t>
      </w:r>
      <w:r w:rsidRPr="0064409D">
        <w:rPr>
          <w:rFonts w:cs="Calibri"/>
        </w:rPr>
        <w:t xml:space="preserve">аблице </w:t>
      </w:r>
      <w:r w:rsidR="00780213">
        <w:rPr>
          <w:rFonts w:cs="Calibri"/>
        </w:rPr>
        <w:t>2</w:t>
      </w:r>
      <w:r w:rsidRPr="0064409D">
        <w:rPr>
          <w:rFonts w:cs="Calibri"/>
        </w:rPr>
        <w:t>.</w:t>
      </w:r>
    </w:p>
    <w:p w:rsidR="00B45C0B" w:rsidRDefault="00B45C0B" w:rsidP="0039471F">
      <w:pPr>
        <w:ind w:right="359"/>
        <w:jc w:val="center"/>
        <w:rPr>
          <w:b/>
        </w:rPr>
        <w:sectPr w:rsidR="00B45C0B" w:rsidSect="00912D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851" w:left="1134" w:header="284" w:footer="284" w:gutter="0"/>
          <w:pgNumType w:start="1"/>
          <w:cols w:space="708"/>
          <w:titlePg/>
          <w:docGrid w:linePitch="326"/>
        </w:sectPr>
      </w:pPr>
    </w:p>
    <w:p w:rsidR="001836BE" w:rsidRDefault="001836BE" w:rsidP="0039471F">
      <w:pPr>
        <w:ind w:right="359"/>
        <w:jc w:val="center"/>
        <w:rPr>
          <w:b/>
        </w:rPr>
      </w:pPr>
    </w:p>
    <w:p w:rsidR="0064409D" w:rsidRDefault="0039471F" w:rsidP="0039471F">
      <w:pPr>
        <w:ind w:right="359"/>
        <w:jc w:val="center"/>
        <w:rPr>
          <w:b/>
        </w:rPr>
      </w:pPr>
      <w:r w:rsidRPr="0039471F">
        <w:rPr>
          <w:b/>
        </w:rPr>
        <w:t xml:space="preserve">Таблица </w:t>
      </w:r>
      <w:r w:rsidR="00780213">
        <w:rPr>
          <w:b/>
        </w:rPr>
        <w:t>2</w:t>
      </w:r>
      <w:r w:rsidRPr="0039471F">
        <w:rPr>
          <w:b/>
        </w:rPr>
        <w:t xml:space="preserve">. Ресурсное обеспечение реализации </w:t>
      </w:r>
      <w:r w:rsidR="00D75706">
        <w:rPr>
          <w:b/>
        </w:rPr>
        <w:t>муниципальной программы</w:t>
      </w:r>
    </w:p>
    <w:p w:rsidR="00AD4E98" w:rsidRDefault="00AD4E98" w:rsidP="0039471F">
      <w:pPr>
        <w:ind w:right="359"/>
        <w:jc w:val="center"/>
        <w:rPr>
          <w:b/>
        </w:rPr>
      </w:pPr>
    </w:p>
    <w:tbl>
      <w:tblPr>
        <w:tblW w:w="15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931"/>
        <w:gridCol w:w="4165"/>
        <w:gridCol w:w="1559"/>
        <w:gridCol w:w="1559"/>
        <w:gridCol w:w="1476"/>
        <w:gridCol w:w="1643"/>
        <w:gridCol w:w="1722"/>
      </w:tblGrid>
      <w:tr w:rsidR="008121DE" w:rsidTr="008121DE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 </w:t>
            </w:r>
            <w:r>
              <w:rPr>
                <w:sz w:val="20"/>
                <w:szCs w:val="20"/>
              </w:rPr>
              <w:br/>
              <w:t>муниципальной</w:t>
            </w:r>
            <w:r>
              <w:rPr>
                <w:sz w:val="20"/>
                <w:szCs w:val="20"/>
              </w:rPr>
              <w:br/>
              <w:t xml:space="preserve">   программы</w:t>
            </w:r>
          </w:p>
        </w:tc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главных распорядителей средств,</w:t>
            </w:r>
          </w:p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(тыс. руб.)</w:t>
            </w:r>
          </w:p>
        </w:tc>
      </w:tr>
      <w:tr w:rsidR="008121DE" w:rsidTr="008121DE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121DE" w:rsidRDefault="008121DE">
            <w:pPr>
              <w:ind w:firstLine="7"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</w:t>
            </w:r>
          </w:p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</w:t>
            </w:r>
          </w:p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</w:tc>
      </w:tr>
      <w:tr w:rsidR="008121DE" w:rsidTr="008121DE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121DE" w:rsidTr="008121D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Муниципальная</w:t>
            </w:r>
            <w:r>
              <w:rPr>
                <w:sz w:val="20"/>
                <w:szCs w:val="20"/>
              </w:rPr>
              <w:br/>
              <w:t xml:space="preserve">программа </w:t>
            </w:r>
          </w:p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«Сохранение и развитие культ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ры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родской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ти»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год</w:t>
            </w:r>
          </w:p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252930,2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235073,7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11181,4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культуры, спорта и туризма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9859,6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243070,6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225214,1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11181,4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764,5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71521,9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3130,9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109251,2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7241,2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2022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286799,4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5569,6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253614,6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15090,8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10209,4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276510,0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243405,2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15090,8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136,6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ная школа г.Павлово», МБУ ДО «Детская </w:t>
            </w:r>
            <w:r>
              <w:rPr>
                <w:sz w:val="20"/>
                <w:szCs w:val="20"/>
              </w:rPr>
              <w:lastRenderedPageBreak/>
              <w:t>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73580,7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4120,6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94222,5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9478,6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33534,8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2023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335334,5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6050,9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295697,1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20371,3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12200,1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322429,4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283497,0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20371,3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402,5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</w:t>
            </w:r>
            <w:r>
              <w:rPr>
                <w:spacing w:val="-6"/>
                <w:sz w:val="20"/>
                <w:szCs w:val="20"/>
              </w:rPr>
              <w:t>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9738,0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2863,1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87029,0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5649,4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11456,3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2955,3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44168,7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2024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433691,4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46291,0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358109,2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24960,5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419110,2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343702,8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24960,5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44166,4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915,8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12625,8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3122,0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103181,4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6023,8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14898,9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56333,5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486519,0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353,6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49853,9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405426,5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30885,0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18021,7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468360,3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49853,9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387404,8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30885,0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54989,9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672,5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38682,5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20713,2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3236,5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121426,1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6551,6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105223,3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9651,2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153246,9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135274,3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17324,8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2026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475966,6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3873,8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444012,4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24769,4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18073,7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457892,9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3873,8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425938,7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62678,5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20348,3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151300,5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2027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470848,9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3655,8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442217,2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24769,4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18073,7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452775,2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3655,8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424143,5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62607,5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lastRenderedPageBreak/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150146,3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2028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470856,2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3663,4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442219,1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24769,4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18073,7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452782,5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3663,4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424145,4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62609,4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150146,3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</w:t>
            </w:r>
          </w:p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3212946,1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20967,8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138811,4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2876369,7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176797,2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118918,3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3092931,0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20545,8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138136,6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2757451,4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176797,2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417692,2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6814,4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14023,7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392070,7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4783,4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202360,9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63894,1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120912,7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17554,1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АБУ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860409,3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20412,9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788805,6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47775,9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1152226,7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10316,5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14085,6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1021140,8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106683,8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24120,3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6049,7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429806,9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428206,9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«Сохранение и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витие культуры Павловского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год</w:t>
            </w:r>
          </w:p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243250,6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225394,1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11181,4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243070,6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225214,1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11181,4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764,5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71521,9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3130,9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lastRenderedPageBreak/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109251,2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7241,2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 год</w:t>
            </w:r>
          </w:p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241643,3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210038,5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15090,8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241475,2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209870,4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15090,8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136,6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73580,7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4120,6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94222,5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9478,6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279171,5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10321,8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244918,8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17985,0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278475,7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239643,3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20371,3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278160,7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239328,3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20371,3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402,5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9738,0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2863,1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ная школа г.Павлово», МБУ ДО «Детская </w:t>
            </w:r>
            <w:r>
              <w:rPr>
                <w:sz w:val="20"/>
                <w:szCs w:val="20"/>
              </w:rPr>
              <w:lastRenderedPageBreak/>
              <w:t>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87029,0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5649,4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11456,3</w:t>
            </w:r>
          </w:p>
        </w:tc>
      </w:tr>
      <w:tr w:rsidR="008121DE" w:rsidTr="008121DE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2955,3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2024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362958,3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287550,9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24960,5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287369,3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24960,5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44166,4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915,8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12625,8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3122,0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103181,4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6023,8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14898,9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398197,9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49853,9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317242,4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30885,0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398079,8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49853,9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317124,3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30885,0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54989,9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672,5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38682,5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20713,2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3236,5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121426,1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6551,6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105223,3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9651,2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153246,9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135274,3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17324,8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2026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383763,1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3873,8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351808,9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24769,4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383263,1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3873,8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351308,9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62678,5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20348,3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151300,5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2027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378645,4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3655,8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350013,7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24769,4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378145,4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3655,8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349513,7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62607,5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150146,3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2028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378652,7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3663,4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350015,6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24769,4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378152,7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3663,4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349515,6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62609,4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 xml:space="preserve">МАУК «Центр развития культуры, </w:t>
            </w:r>
            <w:r>
              <w:rPr>
                <w:spacing w:val="-4"/>
                <w:sz w:val="20"/>
                <w:szCs w:val="20"/>
              </w:rPr>
              <w:lastRenderedPageBreak/>
              <w:t>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165574,3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150146,3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</w:t>
            </w:r>
          </w:p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подпрограмме 1: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2665586,9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20545,8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136536,6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2331707,3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176797,2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2462,8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2663124,1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20545,8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136536,6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2329244,5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176797,2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417692,2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6814,4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14023,7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392070,7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4783,4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202360,9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63894,1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120912,7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17554,1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860409,3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20412,9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788805,6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47775,9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1152226,7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10316,5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14085,6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1021140,8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106683,8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24120,3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6049,7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 w:rsidP="008121DE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Подпрограмма 2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21DE" w:rsidRDefault="00812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ре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лизации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пальной програ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мы»</w:t>
            </w:r>
          </w:p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2021 год </w:t>
            </w:r>
          </w:p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9679,6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9679,6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Соисполнителей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2022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45156,1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43576,1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10041,3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33534,8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2023 год 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56858,8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56053,8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11885,1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44168,7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2024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70733,1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70558,3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56333,5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88321,1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137,0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88184,1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2026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92203,5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92203,5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17573,7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2027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92203,5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92203,5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17573,7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2028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92203,5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92203,5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lastRenderedPageBreak/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17573,7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17573,7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121DE" w:rsidRDefault="008121DE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</w:t>
            </w:r>
          </w:p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подпрограмме 2: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547359,2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2274,8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544662,4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121DE" w:rsidRDefault="008121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117552,3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116455,5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21DE" w:rsidTr="008121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DE" w:rsidRDefault="008121DE">
            <w:pPr>
              <w:jc w:val="right"/>
              <w:rPr>
                <w:sz w:val="22"/>
                <w:szCs w:val="22"/>
              </w:rPr>
            </w:pPr>
          </w:p>
        </w:tc>
      </w:tr>
      <w:tr w:rsidR="008121DE" w:rsidTr="008121D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DE" w:rsidRDefault="008121D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429806,9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428206,9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1DE" w:rsidRDefault="008121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39471F" w:rsidRDefault="0039471F" w:rsidP="00C7279D">
      <w:pPr>
        <w:ind w:right="359"/>
        <w:rPr>
          <w:b/>
          <w:sz w:val="28"/>
          <w:szCs w:val="28"/>
        </w:rPr>
        <w:sectPr w:rsidR="0039471F" w:rsidSect="0039471F">
          <w:pgSz w:w="16838" w:h="11906" w:orient="landscape" w:code="9"/>
          <w:pgMar w:top="567" w:right="992" w:bottom="1134" w:left="567" w:header="284" w:footer="284" w:gutter="0"/>
          <w:cols w:space="708"/>
          <w:docGrid w:linePitch="326"/>
        </w:sectPr>
      </w:pPr>
    </w:p>
    <w:p w:rsidR="000F10CE" w:rsidRDefault="000F10CE" w:rsidP="00205330"/>
    <w:p w:rsidR="00205330" w:rsidRDefault="00205330" w:rsidP="00794421">
      <w:pPr>
        <w:numPr>
          <w:ilvl w:val="1"/>
          <w:numId w:val="6"/>
        </w:numPr>
        <w:jc w:val="center"/>
        <w:rPr>
          <w:b/>
        </w:rPr>
      </w:pPr>
      <w:r>
        <w:rPr>
          <w:b/>
        </w:rPr>
        <w:t xml:space="preserve">Оценка планируемой эффективности </w:t>
      </w:r>
      <w:r w:rsidR="00A57FC6">
        <w:rPr>
          <w:b/>
        </w:rPr>
        <w:t>муниципальной программы</w:t>
      </w:r>
    </w:p>
    <w:p w:rsidR="00205330" w:rsidRDefault="00205330" w:rsidP="00205330"/>
    <w:p w:rsidR="000F10CE" w:rsidRDefault="000F10CE" w:rsidP="000F10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Социальная эффективность муниципальной программы будет иметь положительную динамику, будут</w:t>
      </w:r>
      <w:r>
        <w:rPr>
          <w:rFonts w:ascii="Times New Roman" w:hAnsi="Times New Roman" w:cs="Times New Roman"/>
          <w:sz w:val="24"/>
          <w:szCs w:val="24"/>
        </w:rPr>
        <w:t xml:space="preserve"> внесены позитивные изменения в качество жизни населения Павловского </w:t>
      </w:r>
      <w:r w:rsidR="00C7279D" w:rsidRPr="00C7279D">
        <w:rPr>
          <w:rFonts w:ascii="Times New Roman" w:hAnsi="Times New Roman" w:cs="Times New Roman"/>
          <w:spacing w:val="-4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, расширены  предоставляемые населению муниципальные услуги, повышено их качество.  </w:t>
      </w:r>
    </w:p>
    <w:p w:rsidR="000F10CE" w:rsidRDefault="000F10CE" w:rsidP="000F10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реализации 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планируется достижение следующих результатов:</w:t>
      </w:r>
    </w:p>
    <w:p w:rsidR="00FB679D" w:rsidRPr="00FB679D" w:rsidRDefault="00FB679D" w:rsidP="00FB679D">
      <w:pPr>
        <w:pStyle w:val="af3"/>
        <w:numPr>
          <w:ilvl w:val="0"/>
          <w:numId w:val="12"/>
        </w:numPr>
        <w:tabs>
          <w:tab w:val="left" w:pos="284"/>
        </w:tabs>
        <w:spacing w:line="240" w:lineRule="atLeast"/>
        <w:ind w:left="0" w:firstLine="0"/>
        <w:jc w:val="both"/>
        <w:rPr>
          <w:spacing w:val="-6"/>
        </w:rPr>
      </w:pPr>
      <w:r w:rsidRPr="00FB679D">
        <w:rPr>
          <w:lang w:eastAsia="en-US"/>
        </w:rPr>
        <w:t xml:space="preserve">Количество посещений общедоступных (публичных) библиотек составит </w:t>
      </w:r>
      <w:r w:rsidR="00863C34" w:rsidRPr="00863C34">
        <w:rPr>
          <w:spacing w:val="-10"/>
          <w:lang w:eastAsia="en-US"/>
        </w:rPr>
        <w:t>550000</w:t>
      </w:r>
      <w:r w:rsidRPr="00FB679D">
        <w:rPr>
          <w:spacing w:val="-10"/>
          <w:lang w:eastAsia="en-US"/>
        </w:rPr>
        <w:t xml:space="preserve"> человек в год.</w:t>
      </w:r>
    </w:p>
    <w:p w:rsidR="00FB679D" w:rsidRPr="00FB679D" w:rsidRDefault="00FB679D" w:rsidP="00FB679D">
      <w:pPr>
        <w:pStyle w:val="af4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FB679D">
        <w:t xml:space="preserve">Посещаемость муниципального музея  и выставочного зала составит 30000 человек в год. </w:t>
      </w:r>
    </w:p>
    <w:p w:rsidR="000F10CE" w:rsidRPr="00FB679D" w:rsidRDefault="00FB679D" w:rsidP="00FB679D">
      <w:pPr>
        <w:pStyle w:val="ConsPlusNormal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679D">
        <w:rPr>
          <w:rFonts w:ascii="Times New Roman" w:hAnsi="Times New Roman" w:cs="Times New Roman"/>
          <w:sz w:val="24"/>
          <w:szCs w:val="24"/>
          <w:lang w:eastAsia="en-US"/>
        </w:rPr>
        <w:t>Количество учащихся ДМШ, ДХШ, ДШИ, привлекаемых к участию в творческих мероприят</w:t>
      </w:r>
      <w:r w:rsidRPr="00FB679D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FB679D">
        <w:rPr>
          <w:rFonts w:ascii="Times New Roman" w:hAnsi="Times New Roman" w:cs="Times New Roman"/>
          <w:sz w:val="24"/>
          <w:szCs w:val="24"/>
          <w:lang w:eastAsia="en-US"/>
        </w:rPr>
        <w:t xml:space="preserve">ях составит  </w:t>
      </w:r>
      <w:r w:rsidRPr="00FB679D">
        <w:rPr>
          <w:rFonts w:ascii="Times New Roman" w:hAnsi="Times New Roman" w:cs="Times New Roman"/>
          <w:sz w:val="24"/>
          <w:szCs w:val="24"/>
        </w:rPr>
        <w:t>1350 человек.</w:t>
      </w:r>
    </w:p>
    <w:p w:rsidR="00A77679" w:rsidRDefault="000F10CE" w:rsidP="00C13EE1">
      <w:pPr>
        <w:pStyle w:val="af4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 xml:space="preserve">Количество участников  клубных формирований в КДУ составит </w:t>
      </w:r>
      <w:r w:rsidR="00046C06">
        <w:t>49</w:t>
      </w:r>
      <w:r w:rsidR="00AC7522">
        <w:t>00</w:t>
      </w:r>
      <w:r>
        <w:t xml:space="preserve">  человек.</w:t>
      </w:r>
    </w:p>
    <w:p w:rsidR="00AC7522" w:rsidRDefault="00AC7522" w:rsidP="00AC7522">
      <w:pPr>
        <w:pStyle w:val="af4"/>
        <w:tabs>
          <w:tab w:val="left" w:pos="284"/>
        </w:tabs>
        <w:jc w:val="both"/>
      </w:pPr>
    </w:p>
    <w:p w:rsidR="00AC7522" w:rsidRDefault="00AC7522" w:rsidP="00AC7522">
      <w:pPr>
        <w:pStyle w:val="af4"/>
        <w:tabs>
          <w:tab w:val="left" w:pos="284"/>
        </w:tabs>
        <w:jc w:val="both"/>
      </w:pPr>
    </w:p>
    <w:p w:rsidR="00AC7522" w:rsidRPr="000F10CE" w:rsidRDefault="00AC7522" w:rsidP="00AC7522">
      <w:pPr>
        <w:pStyle w:val="af4"/>
        <w:tabs>
          <w:tab w:val="left" w:pos="284"/>
        </w:tabs>
        <w:jc w:val="both"/>
      </w:pPr>
    </w:p>
    <w:p w:rsidR="00A15005" w:rsidRDefault="0052270B" w:rsidP="00794421">
      <w:pPr>
        <w:numPr>
          <w:ilvl w:val="0"/>
          <w:numId w:val="7"/>
        </w:numPr>
        <w:ind w:left="0" w:hanging="2"/>
        <w:jc w:val="center"/>
        <w:rPr>
          <w:b/>
        </w:rPr>
      </w:pPr>
      <w:r w:rsidRPr="00677DE0">
        <w:rPr>
          <w:b/>
        </w:rPr>
        <w:t>Подпрограмма 1</w:t>
      </w:r>
      <w:r w:rsidR="007776D9" w:rsidRPr="00677DE0">
        <w:rPr>
          <w:b/>
        </w:rPr>
        <w:t xml:space="preserve"> </w:t>
      </w:r>
      <w:r w:rsidR="00712199" w:rsidRPr="0026208C">
        <w:rPr>
          <w:b/>
        </w:rPr>
        <w:t xml:space="preserve"> </w:t>
      </w:r>
      <w:r w:rsidR="00712199" w:rsidRPr="00677DE0">
        <w:rPr>
          <w:b/>
        </w:rPr>
        <w:t>«Сохранение и развитие культуры</w:t>
      </w:r>
    </w:p>
    <w:p w:rsidR="00CD6BE8" w:rsidRDefault="00712199" w:rsidP="00A15005">
      <w:pPr>
        <w:jc w:val="center"/>
        <w:rPr>
          <w:b/>
        </w:rPr>
      </w:pPr>
      <w:r w:rsidRPr="00677DE0">
        <w:rPr>
          <w:b/>
        </w:rPr>
        <w:t xml:space="preserve">Павловского муниципального </w:t>
      </w:r>
      <w:r w:rsidR="00E4784E">
        <w:rPr>
          <w:b/>
        </w:rPr>
        <w:t>округа</w:t>
      </w:r>
      <w:r w:rsidR="00CD6BE8" w:rsidRPr="00CD6BE8">
        <w:t xml:space="preserve"> </w:t>
      </w:r>
      <w:r w:rsidR="00CD6BE8" w:rsidRPr="00CD6BE8">
        <w:rPr>
          <w:b/>
        </w:rPr>
        <w:t>Нижегородской области</w:t>
      </w:r>
      <w:r w:rsidRPr="00CD6BE8">
        <w:rPr>
          <w:b/>
        </w:rPr>
        <w:t>»</w:t>
      </w:r>
      <w:r w:rsidR="00677DE0" w:rsidRPr="00677DE0">
        <w:rPr>
          <w:b/>
        </w:rPr>
        <w:t xml:space="preserve">    </w:t>
      </w:r>
    </w:p>
    <w:p w:rsidR="00712199" w:rsidRPr="00677DE0" w:rsidRDefault="00712199" w:rsidP="00A15005">
      <w:pPr>
        <w:jc w:val="center"/>
        <w:rPr>
          <w:b/>
        </w:rPr>
      </w:pPr>
      <w:r w:rsidRPr="00677DE0">
        <w:rPr>
          <w:b/>
        </w:rPr>
        <w:t>(далее – Подпрограмма 1)</w:t>
      </w:r>
    </w:p>
    <w:p w:rsidR="00712199" w:rsidRDefault="00712199" w:rsidP="00B109C0">
      <w:pPr>
        <w:ind w:left="100" w:right="359"/>
        <w:jc w:val="center"/>
        <w:rPr>
          <w:b/>
          <w:sz w:val="28"/>
          <w:szCs w:val="28"/>
        </w:rPr>
      </w:pPr>
    </w:p>
    <w:p w:rsidR="00712199" w:rsidRPr="007776D9" w:rsidRDefault="00712199" w:rsidP="00331963">
      <w:pPr>
        <w:numPr>
          <w:ilvl w:val="1"/>
          <w:numId w:val="2"/>
        </w:numPr>
        <w:tabs>
          <w:tab w:val="left" w:pos="851"/>
          <w:tab w:val="left" w:pos="3828"/>
        </w:tabs>
        <w:jc w:val="center"/>
        <w:rPr>
          <w:b/>
        </w:rPr>
      </w:pPr>
      <w:r w:rsidRPr="007776D9">
        <w:rPr>
          <w:b/>
        </w:rPr>
        <w:t>Паспорт Подпрограммы 1</w:t>
      </w:r>
    </w:p>
    <w:p w:rsidR="00712199" w:rsidRDefault="00712199" w:rsidP="00B109C0">
      <w:pPr>
        <w:ind w:left="100" w:right="359"/>
        <w:jc w:val="center"/>
        <w:rPr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4"/>
        <w:gridCol w:w="1135"/>
        <w:gridCol w:w="1276"/>
        <w:gridCol w:w="1275"/>
        <w:gridCol w:w="709"/>
        <w:gridCol w:w="567"/>
        <w:gridCol w:w="993"/>
        <w:gridCol w:w="282"/>
        <w:gridCol w:w="1277"/>
      </w:tblGrid>
      <w:tr w:rsidR="00677DE0" w:rsidTr="000B3EE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0" w:rsidRDefault="00677DE0">
            <w:r>
              <w:t>Муниципальный зака</w:t>
            </w:r>
            <w:r>
              <w:t>з</w:t>
            </w:r>
            <w:r>
              <w:t>чик-координатор По</w:t>
            </w:r>
            <w:r>
              <w:t>д</w:t>
            </w:r>
            <w:r>
              <w:t>программы 1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0" w:rsidRDefault="00AB708D" w:rsidP="00E249E7">
            <w:pPr>
              <w:jc w:val="both"/>
            </w:pPr>
            <w:r>
              <w:t>Управление культуры, спорта, туризма и молодежной политики адм</w:t>
            </w:r>
            <w:r>
              <w:t>и</w:t>
            </w:r>
            <w:r>
              <w:t>нистрации Павловского муниципального округа Нижегородской о</w:t>
            </w:r>
            <w:r>
              <w:t>б</w:t>
            </w:r>
            <w:r>
              <w:t>ласти</w:t>
            </w:r>
          </w:p>
        </w:tc>
      </w:tr>
      <w:tr w:rsidR="00677DE0" w:rsidTr="000B3EE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0" w:rsidRDefault="00677DE0">
            <w:pPr>
              <w:jc w:val="both"/>
            </w:pPr>
            <w:r>
              <w:t>Соисполнители Подпр</w:t>
            </w:r>
            <w:r>
              <w:t>о</w:t>
            </w:r>
            <w:r>
              <w:t>граммы 1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0" w:rsidRDefault="00AB708D" w:rsidP="006B3DEE">
            <w:pPr>
              <w:jc w:val="both"/>
              <w:rPr>
                <w:bCs/>
                <w:color w:val="000000"/>
                <w:spacing w:val="2"/>
              </w:rPr>
            </w:pPr>
            <w:r>
              <w:rPr>
                <w:spacing w:val="-4"/>
              </w:rPr>
              <w:t>МАУК «Централизованная библиотечная система» Павловского мун</w:t>
            </w:r>
            <w:r>
              <w:rPr>
                <w:spacing w:val="-4"/>
              </w:rPr>
              <w:t>и</w:t>
            </w:r>
            <w:r>
              <w:rPr>
                <w:spacing w:val="-4"/>
              </w:rPr>
              <w:t>ципального округа Нижегородской области, МАУК «Павловский ист</w:t>
            </w:r>
            <w:r>
              <w:rPr>
                <w:spacing w:val="-4"/>
              </w:rPr>
              <w:t>о</w:t>
            </w:r>
            <w:r>
              <w:rPr>
                <w:spacing w:val="-4"/>
              </w:rPr>
              <w:t>рический музей»,  МАУК  «Дворец культуры» Павловского муниц</w:t>
            </w:r>
            <w:r>
              <w:rPr>
                <w:spacing w:val="-4"/>
              </w:rPr>
              <w:t>и</w:t>
            </w:r>
            <w:r>
              <w:rPr>
                <w:spacing w:val="-4"/>
              </w:rPr>
              <w:t>пального округа Нижегородской области, МАУК «Центр развития кул</w:t>
            </w:r>
            <w:r>
              <w:rPr>
                <w:spacing w:val="-4"/>
              </w:rPr>
              <w:t>ь</w:t>
            </w:r>
            <w:r>
              <w:rPr>
                <w:spacing w:val="-4"/>
              </w:rPr>
              <w:t>туры, спорта и туризма» Павловского муниципального округа Нижег</w:t>
            </w:r>
            <w:r>
              <w:rPr>
                <w:spacing w:val="-4"/>
              </w:rPr>
              <w:t>о</w:t>
            </w:r>
            <w:r>
              <w:rPr>
                <w:spacing w:val="-4"/>
              </w:rPr>
              <w:t>родской области,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bCs/>
                <w:spacing w:val="-4"/>
              </w:rPr>
              <w:t>МАУ ДО</w:t>
            </w:r>
            <w:r>
              <w:rPr>
                <w:spacing w:val="-4"/>
              </w:rPr>
              <w:t xml:space="preserve"> «Детская музыкальная школа г.Павлово», </w:t>
            </w:r>
            <w:r>
              <w:rPr>
                <w:bCs/>
                <w:spacing w:val="-4"/>
              </w:rPr>
              <w:t>МБУ ДО</w:t>
            </w:r>
            <w:r>
              <w:rPr>
                <w:spacing w:val="-4"/>
              </w:rPr>
              <w:t xml:space="preserve"> «Детская художественная школа г.Павлово», </w:t>
            </w:r>
            <w:r>
              <w:rPr>
                <w:bCs/>
                <w:spacing w:val="-4"/>
              </w:rPr>
              <w:t>МБУ ДО</w:t>
            </w:r>
            <w:r>
              <w:rPr>
                <w:spacing w:val="-4"/>
              </w:rPr>
              <w:t xml:space="preserve"> «Де</w:t>
            </w:r>
            <w:r>
              <w:rPr>
                <w:spacing w:val="-4"/>
              </w:rPr>
              <w:t>т</w:t>
            </w:r>
            <w:r>
              <w:rPr>
                <w:spacing w:val="-4"/>
              </w:rPr>
              <w:t xml:space="preserve">ская школа искусств г.Ворсма», </w:t>
            </w:r>
            <w:r>
              <w:rPr>
                <w:bCs/>
                <w:spacing w:val="-4"/>
              </w:rPr>
              <w:t>МБУ ДО</w:t>
            </w:r>
            <w:r>
              <w:rPr>
                <w:spacing w:val="-4"/>
              </w:rPr>
              <w:t xml:space="preserve"> «Детская школа искусств р.п.Тумботино», ООО «Газета «Павловский металлист», МКУ «Серви</w:t>
            </w:r>
            <w:r>
              <w:rPr>
                <w:spacing w:val="-4"/>
              </w:rPr>
              <w:t>с</w:t>
            </w:r>
            <w:r>
              <w:rPr>
                <w:spacing w:val="-4"/>
              </w:rPr>
              <w:t xml:space="preserve">ный центр», </w:t>
            </w:r>
            <w:r w:rsidRPr="00AB708D">
              <w:rPr>
                <w:rStyle w:val="af8"/>
                <w:rFonts w:cs="Arial"/>
                <w:b w:val="0"/>
                <w:color w:val="050624"/>
              </w:rPr>
              <w:t>Павловское административно – территориальное упра</w:t>
            </w:r>
            <w:r w:rsidRPr="00AB708D">
              <w:rPr>
                <w:rStyle w:val="af8"/>
                <w:rFonts w:cs="Arial"/>
                <w:b w:val="0"/>
                <w:color w:val="050624"/>
              </w:rPr>
              <w:t>в</w:t>
            </w:r>
            <w:r w:rsidRPr="00AB708D">
              <w:rPr>
                <w:rStyle w:val="af8"/>
                <w:rFonts w:cs="Arial"/>
                <w:b w:val="0"/>
                <w:color w:val="050624"/>
              </w:rPr>
              <w:t>ление администрации Павловского муниципального округа Нижег</w:t>
            </w:r>
            <w:r w:rsidRPr="00AB708D">
              <w:rPr>
                <w:rStyle w:val="af8"/>
                <w:rFonts w:cs="Arial"/>
                <w:b w:val="0"/>
                <w:color w:val="050624"/>
              </w:rPr>
              <w:t>о</w:t>
            </w:r>
            <w:r w:rsidRPr="00AB708D">
              <w:rPr>
                <w:rStyle w:val="af8"/>
                <w:rFonts w:cs="Arial"/>
                <w:b w:val="0"/>
                <w:color w:val="050624"/>
              </w:rPr>
              <w:t>родской области</w:t>
            </w:r>
          </w:p>
        </w:tc>
      </w:tr>
      <w:tr w:rsidR="00677DE0" w:rsidTr="000B3EE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0" w:rsidRDefault="00677DE0">
            <w:pPr>
              <w:jc w:val="both"/>
            </w:pPr>
            <w:r>
              <w:t xml:space="preserve">Цели </w:t>
            </w:r>
          </w:p>
          <w:p w:rsidR="00677DE0" w:rsidRDefault="00677DE0">
            <w:pPr>
              <w:jc w:val="both"/>
            </w:pPr>
            <w:r>
              <w:t>Подпрограммы 1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0" w:rsidRDefault="00677DE0">
            <w:pPr>
              <w:jc w:val="both"/>
            </w:pPr>
            <w:r>
              <w:t>Сохранение и развитие культурного наследия, повышение творческ</w:t>
            </w:r>
            <w:r>
              <w:t>о</w:t>
            </w:r>
            <w:r>
              <w:t xml:space="preserve">го потенциала Павловского муниципального </w:t>
            </w:r>
            <w:r w:rsidR="00E4784E">
              <w:t>округа</w:t>
            </w:r>
            <w:r>
              <w:t xml:space="preserve"> Нижегородской области, создание единого культурно-информационного пространства</w:t>
            </w:r>
          </w:p>
        </w:tc>
      </w:tr>
      <w:tr w:rsidR="00677DE0" w:rsidTr="000B3EE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E0" w:rsidRDefault="00677DE0">
            <w:pPr>
              <w:jc w:val="both"/>
            </w:pPr>
            <w:r>
              <w:t>Задачи Подпрограммы 1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8AA" w:rsidRDefault="00677DE0" w:rsidP="005438AA">
            <w:pPr>
              <w:tabs>
                <w:tab w:val="left" w:pos="185"/>
              </w:tabs>
              <w:jc w:val="both"/>
            </w:pPr>
            <w:r>
              <w:t xml:space="preserve">1. </w:t>
            </w:r>
            <w:r w:rsidR="005438AA">
              <w:t>Повышение доступности и качества библиотечных услуг</w:t>
            </w:r>
          </w:p>
          <w:p w:rsidR="005438AA" w:rsidRDefault="005438AA" w:rsidP="005438AA">
            <w:pPr>
              <w:pStyle w:val="af4"/>
              <w:tabs>
                <w:tab w:val="left" w:pos="185"/>
              </w:tabs>
              <w:jc w:val="both"/>
            </w:pPr>
            <w:r>
              <w:t xml:space="preserve">2. Повышение доступности и качества музейных </w:t>
            </w:r>
            <w:r w:rsidR="003825B0">
              <w:t xml:space="preserve">и выставочных </w:t>
            </w:r>
            <w:r>
              <w:t xml:space="preserve">услуг </w:t>
            </w:r>
          </w:p>
          <w:p w:rsidR="005438AA" w:rsidRDefault="005438AA" w:rsidP="005438AA">
            <w:pPr>
              <w:pStyle w:val="af4"/>
              <w:tabs>
                <w:tab w:val="left" w:pos="185"/>
              </w:tabs>
              <w:jc w:val="both"/>
            </w:pPr>
            <w:r>
              <w:t>3. Повышение доступности и качества услуг по дополнительному о</w:t>
            </w:r>
            <w:r>
              <w:t>б</w:t>
            </w:r>
            <w:r>
              <w:t>разованию детей</w:t>
            </w:r>
          </w:p>
          <w:p w:rsidR="005438AA" w:rsidRPr="00422156" w:rsidRDefault="005438AA" w:rsidP="005438AA">
            <w:pPr>
              <w:pStyle w:val="af4"/>
              <w:tabs>
                <w:tab w:val="left" w:pos="185"/>
              </w:tabs>
              <w:jc w:val="both"/>
              <w:rPr>
                <w:spacing w:val="-6"/>
              </w:rPr>
            </w:pPr>
            <w:r>
              <w:t>4. Повышение доступности и качества услуг  по организации культу</w:t>
            </w:r>
            <w:r>
              <w:t>р</w:t>
            </w:r>
            <w:r>
              <w:t xml:space="preserve">ного </w:t>
            </w:r>
            <w:r w:rsidRPr="00422156">
              <w:rPr>
                <w:spacing w:val="-6"/>
              </w:rPr>
              <w:t xml:space="preserve">досуга, самодеятельного творчества и массового отдыха населения </w:t>
            </w:r>
          </w:p>
          <w:p w:rsidR="00677DE0" w:rsidRDefault="005438AA" w:rsidP="005438AA">
            <w:pPr>
              <w:pStyle w:val="af4"/>
              <w:tabs>
                <w:tab w:val="left" w:pos="185"/>
              </w:tabs>
              <w:jc w:val="both"/>
              <w:rPr>
                <w:spacing w:val="-8"/>
              </w:rPr>
            </w:pPr>
            <w:r>
              <w:t xml:space="preserve">5. </w:t>
            </w:r>
            <w:r>
              <w:rPr>
                <w:spacing w:val="-8"/>
              </w:rPr>
              <w:t>Обеспечение деятельности средств массовой информации</w:t>
            </w:r>
          </w:p>
          <w:p w:rsidR="003825B0" w:rsidRDefault="003825B0" w:rsidP="005438AA">
            <w:pPr>
              <w:pStyle w:val="af4"/>
              <w:tabs>
                <w:tab w:val="left" w:pos="185"/>
              </w:tabs>
              <w:jc w:val="both"/>
            </w:pPr>
            <w:r>
              <w:t xml:space="preserve">6. </w:t>
            </w:r>
            <w:r w:rsidRPr="003825B0">
              <w:t>Проведение независимой оценки качества условий оказания услуг бюджетными учреждениями</w:t>
            </w:r>
          </w:p>
        </w:tc>
      </w:tr>
      <w:tr w:rsidR="00A15005" w:rsidTr="000B3EE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5" w:rsidRDefault="00A15005">
            <w:pPr>
              <w:jc w:val="both"/>
            </w:pPr>
            <w:r>
              <w:t>Этапы и сроки реализ</w:t>
            </w:r>
            <w:r>
              <w:t>а</w:t>
            </w:r>
            <w:r>
              <w:t xml:space="preserve">ции </w:t>
            </w:r>
            <w:r>
              <w:rPr>
                <w:bCs/>
                <w:spacing w:val="2"/>
              </w:rPr>
              <w:t>Подпрограммы 1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05" w:rsidRDefault="00A15005">
            <w:pPr>
              <w:jc w:val="both"/>
            </w:pPr>
            <w:r>
              <w:rPr>
                <w:bCs/>
                <w:color w:val="000000"/>
                <w:spacing w:val="2"/>
              </w:rPr>
              <w:t>20</w:t>
            </w:r>
            <w:r w:rsidR="00E4784E">
              <w:rPr>
                <w:bCs/>
                <w:color w:val="000000"/>
                <w:spacing w:val="2"/>
              </w:rPr>
              <w:t>21</w:t>
            </w:r>
            <w:r>
              <w:rPr>
                <w:bCs/>
                <w:color w:val="000000"/>
                <w:spacing w:val="2"/>
              </w:rPr>
              <w:t>-202</w:t>
            </w:r>
            <w:r w:rsidR="006A419F">
              <w:rPr>
                <w:bCs/>
                <w:color w:val="000000"/>
                <w:spacing w:val="2"/>
              </w:rPr>
              <w:t>8</w:t>
            </w:r>
            <w:r>
              <w:rPr>
                <w:bCs/>
                <w:color w:val="000000"/>
                <w:spacing w:val="2"/>
              </w:rPr>
              <w:t xml:space="preserve"> годы, без разделения на этапы</w:t>
            </w:r>
          </w:p>
          <w:p w:rsidR="00A15005" w:rsidRDefault="00A15005">
            <w:pPr>
              <w:jc w:val="both"/>
              <w:rPr>
                <w:b/>
              </w:rPr>
            </w:pPr>
          </w:p>
        </w:tc>
      </w:tr>
      <w:tr w:rsidR="00A15005" w:rsidTr="000B3EED"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5005" w:rsidRDefault="00A15005">
            <w:r>
              <w:t xml:space="preserve">Объемы и источники финансирования </w:t>
            </w:r>
            <w:r>
              <w:rPr>
                <w:bCs/>
                <w:spacing w:val="2"/>
              </w:rPr>
              <w:t>По</w:t>
            </w:r>
            <w:r>
              <w:rPr>
                <w:bCs/>
                <w:spacing w:val="2"/>
              </w:rPr>
              <w:t>д</w:t>
            </w:r>
            <w:r>
              <w:rPr>
                <w:bCs/>
                <w:spacing w:val="2"/>
              </w:rPr>
              <w:t>программы 1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0F" w:rsidRDefault="00E509D9" w:rsidP="00046C06">
            <w:r>
              <w:t>Объем финансовых средств, необходимых для реализации Подпр</w:t>
            </w:r>
            <w:r>
              <w:t>о</w:t>
            </w:r>
            <w:r>
              <w:t>граммы 1</w:t>
            </w:r>
            <w:r>
              <w:rPr>
                <w:bCs/>
                <w:spacing w:val="2"/>
              </w:rPr>
              <w:t>, составляет</w:t>
            </w:r>
            <w:r>
              <w:t xml:space="preserve">  </w:t>
            </w:r>
            <w:r w:rsidR="00822227">
              <w:rPr>
                <w:bCs/>
                <w:color w:val="000000"/>
              </w:rPr>
              <w:t>2665586,9</w:t>
            </w:r>
            <w:r>
              <w:t xml:space="preserve">  тыс. рублей:</w:t>
            </w:r>
          </w:p>
        </w:tc>
      </w:tr>
      <w:tr w:rsidR="00A15005" w:rsidTr="000B3EE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5005" w:rsidRDefault="00A15005"/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05" w:rsidRDefault="00A15005">
            <w:r>
              <w:rPr>
                <w:sz w:val="20"/>
                <w:szCs w:val="20"/>
              </w:rPr>
              <w:t>Годы</w:t>
            </w:r>
          </w:p>
        </w:tc>
        <w:tc>
          <w:tcPr>
            <w:tcW w:w="5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5" w:rsidRDefault="00A15005">
            <w:pPr>
              <w:jc w:val="center"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5" w:rsidRDefault="00A15005">
            <w:pPr>
              <w:jc w:val="center"/>
            </w:pPr>
            <w:r>
              <w:rPr>
                <w:spacing w:val="-8"/>
                <w:sz w:val="20"/>
                <w:szCs w:val="20"/>
              </w:rPr>
              <w:t xml:space="preserve">Всего по </w:t>
            </w:r>
            <w:r>
              <w:rPr>
                <w:spacing w:val="-14"/>
                <w:sz w:val="20"/>
                <w:szCs w:val="20"/>
              </w:rPr>
              <w:lastRenderedPageBreak/>
              <w:t>Подпрогра</w:t>
            </w:r>
            <w:r>
              <w:rPr>
                <w:spacing w:val="-14"/>
                <w:sz w:val="20"/>
                <w:szCs w:val="20"/>
              </w:rPr>
              <w:t>м</w:t>
            </w:r>
            <w:r>
              <w:rPr>
                <w:spacing w:val="-14"/>
                <w:sz w:val="20"/>
                <w:szCs w:val="20"/>
              </w:rPr>
              <w:t>ме 1</w:t>
            </w:r>
          </w:p>
        </w:tc>
      </w:tr>
      <w:tr w:rsidR="00E4784E" w:rsidTr="000B3EE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84E" w:rsidRDefault="00E4784E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84E" w:rsidRDefault="00E478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84E" w:rsidRDefault="00E4784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84E" w:rsidRDefault="00E4784E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84E" w:rsidRDefault="00D35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Местный</w:t>
            </w:r>
            <w:r w:rsidR="00E4784E">
              <w:rPr>
                <w:sz w:val="18"/>
                <w:szCs w:val="18"/>
                <w:lang w:eastAsia="en-US"/>
              </w:rPr>
              <w:t xml:space="preserve">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FA5" w:rsidRDefault="00E4784E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E4784E" w:rsidRDefault="00E4784E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84E" w:rsidRDefault="00E4784E"/>
        </w:tc>
      </w:tr>
      <w:tr w:rsidR="005562A0" w:rsidTr="000B3EE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A0" w:rsidRDefault="005562A0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225394,1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11181,4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243250,6</w:t>
            </w:r>
          </w:p>
        </w:tc>
      </w:tr>
      <w:tr w:rsidR="005562A0" w:rsidTr="000B3EE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A0" w:rsidRDefault="005562A0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5489,</w:t>
            </w: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11024,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210038,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241643,3</w:t>
            </w:r>
          </w:p>
        </w:tc>
      </w:tr>
      <w:tr w:rsidR="005562A0" w:rsidTr="00DF680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62A0" w:rsidRDefault="005562A0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12515,2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239643,3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20371,3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2A0" w:rsidRDefault="005562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278475,7</w:t>
            </w:r>
          </w:p>
        </w:tc>
      </w:tr>
      <w:tr w:rsidR="00046C06" w:rsidTr="00DF680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C06" w:rsidRDefault="00046C06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06" w:rsidRPr="00046C06" w:rsidRDefault="00046C06" w:rsidP="00046C06">
            <w:pPr>
              <w:jc w:val="center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06" w:rsidRPr="00046C06" w:rsidRDefault="00046C06" w:rsidP="00046C06">
            <w:pPr>
              <w:jc w:val="right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4230,7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06" w:rsidRPr="00046C06" w:rsidRDefault="00046C06" w:rsidP="00046C06">
            <w:pPr>
              <w:jc w:val="right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46216,2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06" w:rsidRPr="00046C06" w:rsidRDefault="00046C06" w:rsidP="00046C06">
            <w:pPr>
              <w:jc w:val="right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287550,9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06" w:rsidRPr="00046C06" w:rsidRDefault="00046C06" w:rsidP="00046C06">
            <w:pPr>
              <w:jc w:val="right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24960,5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06" w:rsidRPr="00046C06" w:rsidRDefault="00046C06" w:rsidP="00046C06">
            <w:pPr>
              <w:jc w:val="right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362958,3</w:t>
            </w:r>
          </w:p>
        </w:tc>
      </w:tr>
      <w:tr w:rsidR="006A419F" w:rsidTr="00DF680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419F" w:rsidRDefault="006A419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Pr="00046C06" w:rsidRDefault="006A419F" w:rsidP="00046C06">
            <w:pPr>
              <w:jc w:val="center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49853,9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317242,4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30885,0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9F" w:rsidRDefault="006A419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398197,9</w:t>
            </w:r>
          </w:p>
        </w:tc>
      </w:tr>
      <w:tr w:rsidR="00822227" w:rsidTr="00DF680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Pr="00046C06" w:rsidRDefault="00822227" w:rsidP="00046C06">
            <w:pPr>
              <w:jc w:val="center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3873,8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351808,9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24769,4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383763,1</w:t>
            </w:r>
          </w:p>
        </w:tc>
      </w:tr>
      <w:tr w:rsidR="00822227" w:rsidTr="00DF680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Pr="00046C06" w:rsidRDefault="00822227" w:rsidP="00046C06">
            <w:pPr>
              <w:jc w:val="center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350013,7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24769,4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378645,4</w:t>
            </w:r>
          </w:p>
        </w:tc>
      </w:tr>
      <w:tr w:rsidR="00822227" w:rsidTr="00DF680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Pr="00046C06" w:rsidRDefault="00822227" w:rsidP="00046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350015,6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24769,4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378652,7</w:t>
            </w:r>
          </w:p>
        </w:tc>
      </w:tr>
      <w:tr w:rsidR="00822227" w:rsidTr="00DF680D">
        <w:trPr>
          <w:trHeight w:val="3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Pr="00046C06" w:rsidRDefault="00822227" w:rsidP="00046C06">
            <w:pPr>
              <w:jc w:val="center"/>
              <w:rPr>
                <w:sz w:val="20"/>
                <w:szCs w:val="20"/>
              </w:rPr>
            </w:pPr>
            <w:r w:rsidRPr="00046C06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20545,8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136536,6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2331707,3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176797,2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2665586,9</w:t>
            </w:r>
          </w:p>
        </w:tc>
      </w:tr>
      <w:tr w:rsidR="00A15005" w:rsidTr="00E4784E"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5" w:rsidRDefault="00A15005" w:rsidP="00401767">
            <w:r>
              <w:t xml:space="preserve">Индикаторы достижения цели </w:t>
            </w:r>
            <w:r w:rsidR="00401767">
              <w:t>Под</w:t>
            </w:r>
            <w:r>
              <w:t>программы</w:t>
            </w:r>
            <w:r w:rsidR="00401767">
              <w:t xml:space="preserve"> 1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5" w:rsidRDefault="00A15005">
            <w:pPr>
              <w:pStyle w:val="ConsPlusCell"/>
              <w:jc w:val="center"/>
            </w:pPr>
            <w:r>
              <w:t xml:space="preserve">Наименование   </w:t>
            </w:r>
            <w:r>
              <w:br/>
              <w:t xml:space="preserve">   индикатора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5" w:rsidRDefault="00A15005">
            <w:pPr>
              <w:pStyle w:val="ConsPlusCell"/>
              <w:jc w:val="center"/>
            </w:pPr>
            <w:r>
              <w:t xml:space="preserve">Ед.   </w:t>
            </w:r>
            <w:r>
              <w:br/>
              <w:t>изм.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05" w:rsidRDefault="00A15005">
            <w:pPr>
              <w:jc w:val="center"/>
            </w:pPr>
            <w:r>
              <w:t>Значение</w:t>
            </w:r>
          </w:p>
          <w:p w:rsidR="00A15005" w:rsidRDefault="00A15005">
            <w:pPr>
              <w:jc w:val="center"/>
            </w:pPr>
            <w:r>
              <w:t>индикатора</w:t>
            </w:r>
          </w:p>
        </w:tc>
      </w:tr>
      <w:tr w:rsidR="00401767" w:rsidTr="00E4784E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7" w:rsidRDefault="00401767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Pr="003825B0" w:rsidRDefault="00401767">
            <w:pPr>
              <w:spacing w:line="240" w:lineRule="atLeast"/>
              <w:rPr>
                <w:lang w:eastAsia="en-US"/>
              </w:rPr>
            </w:pPr>
            <w:r w:rsidRPr="003825B0">
              <w:rPr>
                <w:lang w:eastAsia="en-US"/>
              </w:rPr>
              <w:t>Количество посещений</w:t>
            </w:r>
          </w:p>
          <w:p w:rsidR="00401767" w:rsidRPr="003825B0" w:rsidRDefault="00401767">
            <w:pPr>
              <w:spacing w:line="240" w:lineRule="atLeast"/>
              <w:rPr>
                <w:lang w:eastAsia="en-US"/>
              </w:rPr>
            </w:pPr>
            <w:r w:rsidRPr="003825B0">
              <w:rPr>
                <w:lang w:eastAsia="en-US"/>
              </w:rPr>
              <w:t>общедоступных (публичных) библиотек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Pr="003825B0" w:rsidRDefault="00401767">
            <w:pPr>
              <w:spacing w:line="240" w:lineRule="atLeast"/>
              <w:jc w:val="center"/>
              <w:rPr>
                <w:lang w:eastAsia="en-US"/>
              </w:rPr>
            </w:pPr>
            <w:r w:rsidRPr="003825B0">
              <w:rPr>
                <w:lang w:eastAsia="en-US"/>
              </w:rPr>
              <w:t xml:space="preserve">чел.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Default="005562A0">
            <w:pPr>
              <w:spacing w:line="240" w:lineRule="atLeast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>
              <w:rPr>
                <w:spacing w:val="-10"/>
                <w:lang w:eastAsia="en-US"/>
              </w:rPr>
              <w:t>550000</w:t>
            </w:r>
          </w:p>
        </w:tc>
      </w:tr>
      <w:tr w:rsidR="00401767" w:rsidTr="00E4784E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7" w:rsidRDefault="00401767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Pr="003825B0" w:rsidRDefault="00401767">
            <w:pPr>
              <w:spacing w:line="240" w:lineRule="atLeast"/>
              <w:jc w:val="both"/>
            </w:pPr>
            <w:r w:rsidRPr="003825B0">
              <w:t>Количество посещений музея и выст</w:t>
            </w:r>
            <w:r w:rsidRPr="003825B0">
              <w:t>а</w:t>
            </w:r>
            <w:r w:rsidRPr="003825B0">
              <w:t>вочного зала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Pr="003825B0" w:rsidRDefault="00401767">
            <w:pPr>
              <w:spacing w:line="240" w:lineRule="atLeast"/>
              <w:jc w:val="center"/>
            </w:pPr>
            <w:r w:rsidRPr="003825B0">
              <w:t>чел.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Default="00401767">
            <w:pPr>
              <w:pStyle w:val="ConsPlusCell"/>
              <w:spacing w:line="276" w:lineRule="auto"/>
              <w:jc w:val="center"/>
              <w:rPr>
                <w:spacing w:val="-10"/>
                <w:sz w:val="22"/>
                <w:szCs w:val="22"/>
                <w:lang w:eastAsia="en-US"/>
              </w:rPr>
            </w:pPr>
            <w:r>
              <w:rPr>
                <w:spacing w:val="-10"/>
                <w:sz w:val="22"/>
                <w:szCs w:val="22"/>
                <w:lang w:eastAsia="en-US"/>
              </w:rPr>
              <w:t>30000</w:t>
            </w:r>
          </w:p>
        </w:tc>
      </w:tr>
      <w:tr w:rsidR="00401767" w:rsidTr="00E4784E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767" w:rsidRDefault="00401767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Pr="003825B0" w:rsidRDefault="00401767">
            <w:pPr>
              <w:pStyle w:val="af4"/>
              <w:spacing w:line="240" w:lineRule="atLeast"/>
              <w:jc w:val="both"/>
            </w:pPr>
            <w:r w:rsidRPr="003825B0">
              <w:rPr>
                <w:lang w:eastAsia="en-US"/>
              </w:rPr>
              <w:t>Количество учащихся ДМШ, ДХШ, ДШИ, привлекаемых к участию в тво</w:t>
            </w:r>
            <w:r w:rsidRPr="003825B0">
              <w:rPr>
                <w:lang w:eastAsia="en-US"/>
              </w:rPr>
              <w:t>р</w:t>
            </w:r>
            <w:r w:rsidRPr="003825B0">
              <w:rPr>
                <w:lang w:eastAsia="en-US"/>
              </w:rPr>
              <w:t>ческих мероприятиях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Pr="003825B0" w:rsidRDefault="00401767">
            <w:pPr>
              <w:pStyle w:val="af4"/>
              <w:spacing w:line="240" w:lineRule="atLeast"/>
              <w:jc w:val="center"/>
            </w:pPr>
            <w:r w:rsidRPr="003825B0">
              <w:t>чел.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767" w:rsidRDefault="00401767">
            <w:pPr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1350</w:t>
            </w:r>
          </w:p>
        </w:tc>
      </w:tr>
      <w:tr w:rsidR="003825B0" w:rsidTr="00E4784E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5B0" w:rsidRDefault="003825B0"/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B0" w:rsidRPr="003825B0" w:rsidRDefault="003825B0">
            <w:pPr>
              <w:spacing w:line="240" w:lineRule="atLeast"/>
              <w:jc w:val="both"/>
            </w:pPr>
            <w:r w:rsidRPr="003825B0">
              <w:t>Количество участников</w:t>
            </w:r>
          </w:p>
          <w:p w:rsidR="003825B0" w:rsidRPr="003825B0" w:rsidRDefault="003825B0">
            <w:pPr>
              <w:spacing w:line="240" w:lineRule="atLeast"/>
              <w:jc w:val="both"/>
              <w:rPr>
                <w:color w:val="FF0000"/>
              </w:rPr>
            </w:pPr>
            <w:r w:rsidRPr="003825B0">
              <w:t>клубных формирований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B0" w:rsidRPr="003825B0" w:rsidRDefault="003825B0">
            <w:pPr>
              <w:spacing w:line="240" w:lineRule="atLeast"/>
              <w:jc w:val="center"/>
            </w:pPr>
            <w:r w:rsidRPr="003825B0">
              <w:t xml:space="preserve">чел.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5B0" w:rsidRPr="003825B0" w:rsidRDefault="00046C06">
            <w:pPr>
              <w:spacing w:line="240" w:lineRule="atLeast"/>
              <w:jc w:val="center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49</w:t>
            </w:r>
            <w:r w:rsidR="003825B0" w:rsidRPr="003825B0">
              <w:rPr>
                <w:spacing w:val="-10"/>
                <w:lang w:eastAsia="en-US"/>
              </w:rPr>
              <w:t>00</w:t>
            </w:r>
          </w:p>
        </w:tc>
      </w:tr>
    </w:tbl>
    <w:p w:rsidR="00712199" w:rsidRDefault="00712199" w:rsidP="00B109C0">
      <w:pPr>
        <w:widowControl w:val="0"/>
        <w:autoSpaceDE w:val="0"/>
        <w:autoSpaceDN w:val="0"/>
        <w:adjustRightInd w:val="0"/>
        <w:ind w:left="1069"/>
        <w:outlineLvl w:val="2"/>
        <w:rPr>
          <w:b/>
        </w:rPr>
      </w:pPr>
    </w:p>
    <w:p w:rsidR="00712199" w:rsidRPr="00321FD7" w:rsidRDefault="00712199" w:rsidP="00331963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center"/>
        <w:outlineLvl w:val="2"/>
      </w:pPr>
      <w:r>
        <w:rPr>
          <w:b/>
        </w:rPr>
        <w:t>Текстовая часть  Подпрограммы</w:t>
      </w:r>
      <w:r w:rsidR="007340B6">
        <w:rPr>
          <w:b/>
        </w:rPr>
        <w:t xml:space="preserve"> 1</w:t>
      </w:r>
    </w:p>
    <w:p w:rsidR="00712199" w:rsidRPr="008E6848" w:rsidRDefault="00712199" w:rsidP="00B109C0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outlineLvl w:val="2"/>
      </w:pPr>
    </w:p>
    <w:p w:rsidR="00712199" w:rsidRDefault="00712199" w:rsidP="000B3EED">
      <w:pPr>
        <w:pStyle w:val="FORMATTEXT"/>
        <w:ind w:firstLine="709"/>
        <w:jc w:val="both"/>
      </w:pPr>
      <w:r w:rsidRPr="008E6848">
        <w:tab/>
      </w:r>
      <w:r>
        <w:t>По состоянию на 01.0</w:t>
      </w:r>
      <w:r w:rsidR="000B3EED">
        <w:t>9</w:t>
      </w:r>
      <w:r>
        <w:t>.20</w:t>
      </w:r>
      <w:r w:rsidR="000B3EED">
        <w:t>20</w:t>
      </w:r>
      <w:r>
        <w:t xml:space="preserve"> года сеть учреждений культуры Павловского района включает </w:t>
      </w:r>
      <w:r w:rsidR="000B3EED">
        <w:t>48</w:t>
      </w:r>
      <w:r>
        <w:t xml:space="preserve"> сетевых единиц. </w:t>
      </w:r>
    </w:p>
    <w:p w:rsidR="000B3EED" w:rsidRDefault="000B3EED" w:rsidP="000B3EED">
      <w:pPr>
        <w:pStyle w:val="FORMATTEXT"/>
        <w:ind w:firstLine="709"/>
        <w:jc w:val="both"/>
        <w:rPr>
          <w:b/>
          <w:bCs/>
        </w:rPr>
      </w:pPr>
    </w:p>
    <w:p w:rsidR="00712199" w:rsidRDefault="00712199" w:rsidP="00B109C0">
      <w:pPr>
        <w:pStyle w:val="FORMATTEXT"/>
        <w:ind w:firstLine="709"/>
        <w:jc w:val="center"/>
        <w:rPr>
          <w:b/>
          <w:bCs/>
        </w:rPr>
      </w:pPr>
      <w:r>
        <w:rPr>
          <w:b/>
          <w:bCs/>
        </w:rPr>
        <w:t xml:space="preserve">Таблица </w:t>
      </w:r>
      <w:r w:rsidR="00780213">
        <w:rPr>
          <w:b/>
          <w:bCs/>
        </w:rPr>
        <w:t>4</w:t>
      </w:r>
      <w:r>
        <w:rPr>
          <w:b/>
          <w:bCs/>
        </w:rPr>
        <w:t xml:space="preserve">. Структура отрасли культура Павловского муниципального </w:t>
      </w:r>
      <w:r w:rsidR="000B3EED" w:rsidRPr="000B3EED">
        <w:rPr>
          <w:b/>
        </w:rPr>
        <w:t>округа</w:t>
      </w:r>
      <w:r>
        <w:rPr>
          <w:b/>
          <w:bCs/>
        </w:rPr>
        <w:t xml:space="preserve"> </w:t>
      </w:r>
    </w:p>
    <w:p w:rsidR="00712199" w:rsidRDefault="00712199" w:rsidP="00B109C0">
      <w:pPr>
        <w:pStyle w:val="FORMATTEXT"/>
        <w:ind w:firstLine="709"/>
        <w:jc w:val="center"/>
      </w:pPr>
      <w:r>
        <w:rPr>
          <w:b/>
          <w:bCs/>
        </w:rPr>
        <w:t>по состоянию</w:t>
      </w:r>
      <w:r>
        <w:t xml:space="preserve"> </w:t>
      </w:r>
      <w:r>
        <w:rPr>
          <w:b/>
          <w:bCs/>
        </w:rPr>
        <w:t xml:space="preserve">на 1 </w:t>
      </w:r>
      <w:r w:rsidR="000B3EED">
        <w:rPr>
          <w:b/>
          <w:bCs/>
        </w:rPr>
        <w:t>сентября</w:t>
      </w:r>
      <w:r>
        <w:rPr>
          <w:b/>
          <w:bCs/>
        </w:rPr>
        <w:t xml:space="preserve"> 20</w:t>
      </w:r>
      <w:r w:rsidR="000B3EED">
        <w:rPr>
          <w:b/>
          <w:bCs/>
        </w:rPr>
        <w:t>20</w:t>
      </w:r>
      <w:r>
        <w:rPr>
          <w:b/>
          <w:bCs/>
        </w:rPr>
        <w:t xml:space="preserve"> года</w:t>
      </w:r>
    </w:p>
    <w:p w:rsidR="00712199" w:rsidRDefault="00712199" w:rsidP="00B109C0">
      <w:pPr>
        <w:pStyle w:val="FORMATTEXT"/>
        <w:ind w:firstLine="709"/>
        <w:jc w:val="center"/>
      </w:pPr>
      <w:r>
        <w:t xml:space="preserve">      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5928"/>
        <w:gridCol w:w="2719"/>
      </w:tblGrid>
      <w:tr w:rsidR="00712199" w:rsidTr="00C70227">
        <w:trPr>
          <w:trHeight w:hRule="exact" w:val="340"/>
        </w:trPr>
        <w:tc>
          <w:tcPr>
            <w:tcW w:w="1101" w:type="dxa"/>
          </w:tcPr>
          <w:p w:rsidR="00712199" w:rsidRPr="00B35438" w:rsidRDefault="00712199" w:rsidP="00C70227">
            <w:pPr>
              <w:pStyle w:val="af4"/>
              <w:jc w:val="center"/>
            </w:pPr>
            <w:r w:rsidRPr="00C70227">
              <w:rPr>
                <w:bCs/>
              </w:rPr>
              <w:t>№ п/п</w:t>
            </w:r>
          </w:p>
        </w:tc>
        <w:tc>
          <w:tcPr>
            <w:tcW w:w="5928" w:type="dxa"/>
          </w:tcPr>
          <w:p w:rsidR="00712199" w:rsidRPr="00B35438" w:rsidRDefault="00712199" w:rsidP="00C70227">
            <w:pPr>
              <w:pStyle w:val="af4"/>
              <w:ind w:firstLine="709"/>
            </w:pPr>
            <w:r w:rsidRPr="00C70227">
              <w:rPr>
                <w:bCs/>
              </w:rPr>
              <w:t>Типы учреждений культуры</w:t>
            </w:r>
            <w:r w:rsidRPr="00B35438">
              <w:t xml:space="preserve"> </w:t>
            </w:r>
          </w:p>
          <w:p w:rsidR="00712199" w:rsidRPr="00B35438" w:rsidRDefault="00712199" w:rsidP="00C70227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719" w:type="dxa"/>
          </w:tcPr>
          <w:p w:rsidR="00712199" w:rsidRPr="00B35438" w:rsidRDefault="00712199" w:rsidP="00C70227">
            <w:pPr>
              <w:pStyle w:val="af4"/>
              <w:ind w:firstLine="709"/>
            </w:pPr>
            <w:r w:rsidRPr="00C70227">
              <w:rPr>
                <w:bCs/>
              </w:rPr>
              <w:t>Количество</w:t>
            </w:r>
            <w:r w:rsidRPr="00B35438">
              <w:t xml:space="preserve"> </w:t>
            </w:r>
          </w:p>
          <w:p w:rsidR="00712199" w:rsidRPr="00B35438" w:rsidRDefault="00712199" w:rsidP="00C70227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12199" w:rsidTr="00C70227">
        <w:trPr>
          <w:trHeight w:hRule="exact" w:val="340"/>
        </w:trPr>
        <w:tc>
          <w:tcPr>
            <w:tcW w:w="1101" w:type="dxa"/>
          </w:tcPr>
          <w:p w:rsidR="00712199" w:rsidRPr="00B35438" w:rsidRDefault="00712199" w:rsidP="00C70227">
            <w:pPr>
              <w:pStyle w:val="af4"/>
              <w:jc w:val="center"/>
            </w:pPr>
            <w:r w:rsidRPr="00B35438">
              <w:t>1</w:t>
            </w:r>
          </w:p>
        </w:tc>
        <w:tc>
          <w:tcPr>
            <w:tcW w:w="5928" w:type="dxa"/>
          </w:tcPr>
          <w:p w:rsidR="00712199" w:rsidRPr="00B35438" w:rsidRDefault="00712199" w:rsidP="00B109C0">
            <w:pPr>
              <w:pStyle w:val="af4"/>
            </w:pPr>
            <w:r w:rsidRPr="00B35438">
              <w:t>Библиотеки</w:t>
            </w:r>
          </w:p>
        </w:tc>
        <w:tc>
          <w:tcPr>
            <w:tcW w:w="2719" w:type="dxa"/>
          </w:tcPr>
          <w:p w:rsidR="00712199" w:rsidRPr="00B35438" w:rsidRDefault="00712199" w:rsidP="000B3EED">
            <w:pPr>
              <w:pStyle w:val="af4"/>
              <w:ind w:firstLine="709"/>
            </w:pPr>
            <w:r w:rsidRPr="00C70227">
              <w:rPr>
                <w:bCs/>
              </w:rPr>
              <w:t>2</w:t>
            </w:r>
            <w:r w:rsidR="000B3EED">
              <w:rPr>
                <w:bCs/>
              </w:rPr>
              <w:t>2</w:t>
            </w:r>
          </w:p>
        </w:tc>
      </w:tr>
      <w:tr w:rsidR="00712199" w:rsidTr="00C70227">
        <w:trPr>
          <w:trHeight w:hRule="exact" w:val="340"/>
        </w:trPr>
        <w:tc>
          <w:tcPr>
            <w:tcW w:w="1101" w:type="dxa"/>
          </w:tcPr>
          <w:p w:rsidR="00712199" w:rsidRPr="00B35438" w:rsidRDefault="00712199" w:rsidP="00C70227">
            <w:pPr>
              <w:pStyle w:val="af4"/>
              <w:jc w:val="center"/>
            </w:pPr>
            <w:r w:rsidRPr="00B35438">
              <w:t>2</w:t>
            </w:r>
          </w:p>
        </w:tc>
        <w:tc>
          <w:tcPr>
            <w:tcW w:w="5928" w:type="dxa"/>
          </w:tcPr>
          <w:p w:rsidR="00712199" w:rsidRPr="00B35438" w:rsidRDefault="00712199" w:rsidP="00B109C0">
            <w:pPr>
              <w:pStyle w:val="af4"/>
            </w:pPr>
            <w:r w:rsidRPr="00B35438">
              <w:t>Клубные учреждения</w:t>
            </w:r>
          </w:p>
        </w:tc>
        <w:tc>
          <w:tcPr>
            <w:tcW w:w="2719" w:type="dxa"/>
          </w:tcPr>
          <w:p w:rsidR="00712199" w:rsidRPr="00B35438" w:rsidRDefault="00712199" w:rsidP="00C70227">
            <w:pPr>
              <w:pStyle w:val="af4"/>
              <w:ind w:firstLine="709"/>
            </w:pPr>
            <w:r w:rsidRPr="00C70227">
              <w:rPr>
                <w:bCs/>
              </w:rPr>
              <w:t>20</w:t>
            </w:r>
          </w:p>
        </w:tc>
      </w:tr>
      <w:tr w:rsidR="00712199" w:rsidTr="00C70227">
        <w:trPr>
          <w:trHeight w:hRule="exact" w:val="340"/>
        </w:trPr>
        <w:tc>
          <w:tcPr>
            <w:tcW w:w="1101" w:type="dxa"/>
          </w:tcPr>
          <w:p w:rsidR="00712199" w:rsidRPr="00B35438" w:rsidRDefault="00712199" w:rsidP="00C70227">
            <w:pPr>
              <w:pStyle w:val="af4"/>
              <w:jc w:val="center"/>
            </w:pPr>
            <w:r w:rsidRPr="00B35438">
              <w:t>3</w:t>
            </w:r>
          </w:p>
        </w:tc>
        <w:tc>
          <w:tcPr>
            <w:tcW w:w="5928" w:type="dxa"/>
          </w:tcPr>
          <w:p w:rsidR="00712199" w:rsidRPr="00B35438" w:rsidRDefault="00712199" w:rsidP="00B109C0">
            <w:pPr>
              <w:pStyle w:val="af4"/>
            </w:pPr>
            <w:r w:rsidRPr="00B35438">
              <w:t>Музеи</w:t>
            </w:r>
          </w:p>
        </w:tc>
        <w:tc>
          <w:tcPr>
            <w:tcW w:w="2719" w:type="dxa"/>
          </w:tcPr>
          <w:p w:rsidR="00712199" w:rsidRPr="00B35438" w:rsidRDefault="00712199" w:rsidP="00C70227">
            <w:pPr>
              <w:pStyle w:val="af4"/>
              <w:ind w:firstLine="709"/>
            </w:pPr>
            <w:r w:rsidRPr="00C70227">
              <w:rPr>
                <w:bCs/>
              </w:rPr>
              <w:t>1</w:t>
            </w:r>
          </w:p>
        </w:tc>
      </w:tr>
      <w:tr w:rsidR="00712199" w:rsidTr="00C70227">
        <w:trPr>
          <w:trHeight w:hRule="exact" w:val="340"/>
        </w:trPr>
        <w:tc>
          <w:tcPr>
            <w:tcW w:w="1101" w:type="dxa"/>
          </w:tcPr>
          <w:p w:rsidR="00712199" w:rsidRPr="00B35438" w:rsidRDefault="00712199" w:rsidP="00C70227">
            <w:pPr>
              <w:pStyle w:val="af4"/>
              <w:jc w:val="center"/>
            </w:pPr>
            <w:r w:rsidRPr="00B35438">
              <w:t>4</w:t>
            </w:r>
          </w:p>
        </w:tc>
        <w:tc>
          <w:tcPr>
            <w:tcW w:w="5928" w:type="dxa"/>
          </w:tcPr>
          <w:p w:rsidR="00712199" w:rsidRPr="00B35438" w:rsidRDefault="00712199" w:rsidP="00B109C0">
            <w:pPr>
              <w:pStyle w:val="af4"/>
            </w:pPr>
            <w:r w:rsidRPr="00B35438">
              <w:t>Выставочные залы</w:t>
            </w:r>
          </w:p>
        </w:tc>
        <w:tc>
          <w:tcPr>
            <w:tcW w:w="2719" w:type="dxa"/>
          </w:tcPr>
          <w:p w:rsidR="00712199" w:rsidRPr="00B35438" w:rsidRDefault="00712199" w:rsidP="00C70227">
            <w:pPr>
              <w:pStyle w:val="af4"/>
              <w:ind w:firstLine="709"/>
            </w:pPr>
            <w:r w:rsidRPr="00C70227">
              <w:rPr>
                <w:bCs/>
              </w:rPr>
              <w:t>1</w:t>
            </w:r>
          </w:p>
        </w:tc>
      </w:tr>
      <w:tr w:rsidR="00712199" w:rsidTr="00C70227">
        <w:trPr>
          <w:trHeight w:hRule="exact" w:val="557"/>
        </w:trPr>
        <w:tc>
          <w:tcPr>
            <w:tcW w:w="1101" w:type="dxa"/>
          </w:tcPr>
          <w:p w:rsidR="00712199" w:rsidRPr="00B35438" w:rsidRDefault="00712199" w:rsidP="00C70227">
            <w:pPr>
              <w:pStyle w:val="af4"/>
              <w:jc w:val="center"/>
            </w:pPr>
            <w:r w:rsidRPr="00B35438">
              <w:t>5</w:t>
            </w:r>
          </w:p>
        </w:tc>
        <w:tc>
          <w:tcPr>
            <w:tcW w:w="5928" w:type="dxa"/>
          </w:tcPr>
          <w:p w:rsidR="00712199" w:rsidRPr="00B35438" w:rsidRDefault="00712199" w:rsidP="006C5B88">
            <w:pPr>
              <w:pStyle w:val="af4"/>
            </w:pPr>
            <w:r w:rsidRPr="00B35438">
              <w:t>Школы дополнительного образования (ДМШ, ДХШ, ДШИ)</w:t>
            </w:r>
          </w:p>
        </w:tc>
        <w:tc>
          <w:tcPr>
            <w:tcW w:w="2719" w:type="dxa"/>
          </w:tcPr>
          <w:p w:rsidR="00712199" w:rsidRPr="00B35438" w:rsidRDefault="00712199" w:rsidP="00C70227">
            <w:pPr>
              <w:pStyle w:val="af4"/>
              <w:ind w:firstLine="709"/>
            </w:pPr>
            <w:r w:rsidRPr="00C70227">
              <w:rPr>
                <w:bCs/>
              </w:rPr>
              <w:t>4</w:t>
            </w:r>
          </w:p>
        </w:tc>
      </w:tr>
    </w:tbl>
    <w:p w:rsidR="00712199" w:rsidRPr="008E6848" w:rsidRDefault="00712199" w:rsidP="00B109C0">
      <w:pPr>
        <w:ind w:firstLine="709"/>
        <w:jc w:val="both"/>
      </w:pPr>
    </w:p>
    <w:p w:rsidR="00712199" w:rsidRPr="00E53BC7" w:rsidRDefault="00712199" w:rsidP="00B25BAB">
      <w:pPr>
        <w:tabs>
          <w:tab w:val="left" w:pos="10206"/>
        </w:tabs>
        <w:ind w:firstLine="709"/>
        <w:jc w:val="both"/>
      </w:pPr>
      <w:r w:rsidRPr="00E53BC7">
        <w:rPr>
          <w:b/>
          <w:bCs/>
        </w:rPr>
        <w:t>Библиотеки</w:t>
      </w:r>
      <w:r w:rsidRPr="00E53BC7">
        <w:t xml:space="preserve"> - наиболее многочисленная группа учреждений культуры </w:t>
      </w:r>
      <w:r w:rsidR="000B3EED" w:rsidRPr="00E53BC7">
        <w:t>округа</w:t>
      </w:r>
      <w:r w:rsidRPr="00E53BC7">
        <w:t xml:space="preserve">. </w:t>
      </w:r>
      <w:r w:rsidR="00B25BAB">
        <w:t>Взяв в  кач</w:t>
      </w:r>
      <w:r w:rsidR="00B25BAB">
        <w:t>е</w:t>
      </w:r>
      <w:r w:rsidR="00B25BAB">
        <w:t xml:space="preserve">стве базового значения итоговые показатели 2017 года (в соответствии с расчетами национального проекта «Культура»), можно отметить </w:t>
      </w:r>
      <w:r w:rsidRPr="00E53BC7">
        <w:t>позитивн</w:t>
      </w:r>
      <w:r w:rsidR="00B25BAB">
        <w:t>ую</w:t>
      </w:r>
      <w:r w:rsidRPr="00E53BC7">
        <w:t xml:space="preserve"> динамик</w:t>
      </w:r>
      <w:r w:rsidR="00B25BAB">
        <w:t>у</w:t>
      </w:r>
      <w:r w:rsidRPr="00E53BC7">
        <w:t xml:space="preserve"> по </w:t>
      </w:r>
      <w:r w:rsidR="00865C65" w:rsidRPr="00E53BC7">
        <w:t>количеству зарегистрированных пользователей</w:t>
      </w:r>
      <w:r w:rsidR="005F545D" w:rsidRPr="00E53BC7">
        <w:t xml:space="preserve"> </w:t>
      </w:r>
      <w:r w:rsidR="00696EFD" w:rsidRPr="00E53BC7">
        <w:t>на 31.12.201</w:t>
      </w:r>
      <w:r w:rsidR="00145404" w:rsidRPr="00E53BC7">
        <w:t>9</w:t>
      </w:r>
      <w:r w:rsidR="00696EFD" w:rsidRPr="00E53BC7">
        <w:t xml:space="preserve"> года</w:t>
      </w:r>
      <w:r w:rsidRPr="00E53BC7">
        <w:t xml:space="preserve"> (+1</w:t>
      </w:r>
      <w:r w:rsidR="00B25BAB">
        <w:t>682</w:t>
      </w:r>
      <w:r w:rsidR="00865C65" w:rsidRPr="00E53BC7">
        <w:t xml:space="preserve"> человек</w:t>
      </w:r>
      <w:r w:rsidRPr="00E53BC7">
        <w:t xml:space="preserve"> к 201</w:t>
      </w:r>
      <w:r w:rsidR="00B25BAB">
        <w:t>7</w:t>
      </w:r>
      <w:r w:rsidRPr="00E53BC7">
        <w:t xml:space="preserve"> году)</w:t>
      </w:r>
      <w:r w:rsidR="00865C65" w:rsidRPr="00E53BC7">
        <w:t xml:space="preserve"> и количеству посещений библиотек (+</w:t>
      </w:r>
      <w:r w:rsidR="00B25BAB">
        <w:t>7,5</w:t>
      </w:r>
      <w:r w:rsidR="00865C65" w:rsidRPr="00E53BC7">
        <w:t xml:space="preserve"> тыс. посещений к 201</w:t>
      </w:r>
      <w:r w:rsidR="00B25BAB">
        <w:t>7</w:t>
      </w:r>
      <w:r w:rsidR="00865C65" w:rsidRPr="00E53BC7">
        <w:t xml:space="preserve"> году)</w:t>
      </w:r>
      <w:r w:rsidRPr="00E53BC7">
        <w:t xml:space="preserve">. Одним из источников поддержки библиотек стали средства федерального бюджета </w:t>
      </w:r>
      <w:r w:rsidRPr="00E53BC7">
        <w:rPr>
          <w:bCs/>
        </w:rPr>
        <w:t>в виде иных межбюджетных трансфертов на проведение мероприятий по</w:t>
      </w:r>
      <w:r w:rsidR="00145404" w:rsidRPr="00E53BC7">
        <w:rPr>
          <w:bCs/>
        </w:rPr>
        <w:t xml:space="preserve"> созданию информационных центров</w:t>
      </w:r>
      <w:r w:rsidRPr="00E53BC7">
        <w:rPr>
          <w:bCs/>
        </w:rPr>
        <w:t xml:space="preserve"> </w:t>
      </w:r>
      <w:r w:rsidR="00145404" w:rsidRPr="00E53BC7">
        <w:rPr>
          <w:bCs/>
        </w:rPr>
        <w:t xml:space="preserve">на базе городских и сельских библиотек, </w:t>
      </w:r>
      <w:r w:rsidRPr="00E53BC7">
        <w:rPr>
          <w:bCs/>
        </w:rPr>
        <w:t>подключению о</w:t>
      </w:r>
      <w:r w:rsidRPr="00E53BC7">
        <w:rPr>
          <w:bCs/>
        </w:rPr>
        <w:t>б</w:t>
      </w:r>
      <w:r w:rsidRPr="00E53BC7">
        <w:rPr>
          <w:bCs/>
        </w:rPr>
        <w:t>щедоступных библиотек Российской Федерации к сети Интернет и пополнение</w:t>
      </w:r>
      <w:r w:rsidR="00F849C6" w:rsidRPr="00E53BC7">
        <w:rPr>
          <w:bCs/>
        </w:rPr>
        <w:t xml:space="preserve"> библиотечных </w:t>
      </w:r>
      <w:r w:rsidRPr="00E53BC7">
        <w:rPr>
          <w:bCs/>
        </w:rPr>
        <w:t xml:space="preserve"> фондов</w:t>
      </w:r>
      <w:r w:rsidR="00F849C6" w:rsidRPr="00E53BC7">
        <w:rPr>
          <w:bCs/>
        </w:rPr>
        <w:t xml:space="preserve">. </w:t>
      </w:r>
      <w:r w:rsidR="009B2386" w:rsidRPr="00E53BC7">
        <w:t>Развивается п</w:t>
      </w:r>
      <w:r w:rsidRPr="00E53BC7">
        <w:t>роцесс внедрения автоматизированных систем и технологий в библиотеках района</w:t>
      </w:r>
      <w:r w:rsidR="009B2386" w:rsidRPr="00E53BC7">
        <w:t>. Активно пополняется новыми записями электронный библиотечный каталог (+ 6400 зап</w:t>
      </w:r>
      <w:r w:rsidR="009B2386" w:rsidRPr="00E53BC7">
        <w:t>и</w:t>
      </w:r>
      <w:r w:rsidR="009B2386" w:rsidRPr="00E53BC7">
        <w:t xml:space="preserve">сей ежегодно). </w:t>
      </w:r>
      <w:r w:rsidRPr="00E53BC7">
        <w:t xml:space="preserve"> На 01 января 20</w:t>
      </w:r>
      <w:r w:rsidR="00145404" w:rsidRPr="00E53BC7">
        <w:t>20</w:t>
      </w:r>
      <w:r w:rsidRPr="00E53BC7">
        <w:t xml:space="preserve"> года компьютеризировано </w:t>
      </w:r>
      <w:r w:rsidR="00F849C6" w:rsidRPr="00E53BC7">
        <w:t>18</w:t>
      </w:r>
      <w:r w:rsidRPr="00E53BC7">
        <w:t xml:space="preserve"> библиотек, в 1</w:t>
      </w:r>
      <w:r w:rsidR="00145404" w:rsidRPr="00E53BC7">
        <w:t>7</w:t>
      </w:r>
      <w:r w:rsidRPr="00E53BC7">
        <w:t xml:space="preserve"> из них имеется доступ к информационно-телекоммуникационной сети "Интернет".</w:t>
      </w:r>
    </w:p>
    <w:p w:rsidR="00712199" w:rsidRPr="00E53BC7" w:rsidRDefault="00712199" w:rsidP="00B25BAB">
      <w:pPr>
        <w:pStyle w:val="FORMATTEXT"/>
        <w:ind w:firstLine="709"/>
        <w:jc w:val="both"/>
      </w:pPr>
      <w:r w:rsidRPr="00E53BC7">
        <w:lastRenderedPageBreak/>
        <w:t xml:space="preserve">Основными проблемами, напрямую влияющими на качественное исполнение библиотеками своего предназначения, являются: </w:t>
      </w:r>
    </w:p>
    <w:p w:rsidR="00712199" w:rsidRPr="00C143EC" w:rsidRDefault="00712199" w:rsidP="00B25BAB">
      <w:pPr>
        <w:pStyle w:val="FORMATTEXT"/>
        <w:jc w:val="both"/>
      </w:pPr>
      <w:r w:rsidRPr="00C143EC">
        <w:t>1. Недостаточность средств на комплектование, неудовлетворительная обновляемость  библиоте</w:t>
      </w:r>
      <w:r w:rsidRPr="00C143EC">
        <w:t>ч</w:t>
      </w:r>
      <w:r w:rsidRPr="00C143EC">
        <w:t>ных фондов. По данным 201</w:t>
      </w:r>
      <w:r w:rsidR="00145404" w:rsidRPr="00C143EC">
        <w:t>9</w:t>
      </w:r>
      <w:r w:rsidRPr="00C143EC">
        <w:t xml:space="preserve"> года на 1 тыс. человек поступило </w:t>
      </w:r>
      <w:r w:rsidR="006B7A21" w:rsidRPr="00C143EC">
        <w:t>41</w:t>
      </w:r>
      <w:r w:rsidR="00614F5A" w:rsidRPr="00C143EC">
        <w:t xml:space="preserve"> экз. </w:t>
      </w:r>
      <w:r w:rsidRPr="00C143EC">
        <w:t>новых документ</w:t>
      </w:r>
      <w:r w:rsidR="00F849C6" w:rsidRPr="00C143EC">
        <w:t>ов</w:t>
      </w:r>
      <w:r w:rsidRPr="00C143EC">
        <w:t xml:space="preserve"> (по с</w:t>
      </w:r>
      <w:r w:rsidRPr="00C143EC">
        <w:t>о</w:t>
      </w:r>
      <w:r w:rsidRPr="00C143EC">
        <w:t xml:space="preserve">циальным нормативам должно быть 250). </w:t>
      </w:r>
    </w:p>
    <w:p w:rsidR="00712199" w:rsidRPr="00C143EC" w:rsidRDefault="00712199" w:rsidP="00B25BAB">
      <w:pPr>
        <w:pStyle w:val="FORMATTEXT"/>
        <w:jc w:val="both"/>
      </w:pPr>
      <w:r w:rsidRPr="00C143EC">
        <w:t xml:space="preserve">2. Недостаточные темпы информатизации библиотек. </w:t>
      </w:r>
    </w:p>
    <w:p w:rsidR="00712199" w:rsidRPr="00C143EC" w:rsidRDefault="00712199" w:rsidP="00B25BAB">
      <w:pPr>
        <w:pStyle w:val="FORMATTEXT"/>
        <w:jc w:val="both"/>
      </w:pPr>
      <w:r w:rsidRPr="00C143EC">
        <w:t xml:space="preserve">3. Неудовлетворительное состояние материальной базы </w:t>
      </w:r>
      <w:r w:rsidR="00E111FC" w:rsidRPr="00C143EC">
        <w:t xml:space="preserve">сельских </w:t>
      </w:r>
      <w:r w:rsidRPr="00C143EC">
        <w:t xml:space="preserve">библиотек. </w:t>
      </w:r>
    </w:p>
    <w:p w:rsidR="003825B0" w:rsidRDefault="003825B0" w:rsidP="00B25BAB">
      <w:pPr>
        <w:pStyle w:val="FORMATTEXT"/>
        <w:ind w:firstLine="709"/>
        <w:jc w:val="both"/>
      </w:pPr>
    </w:p>
    <w:p w:rsidR="006A5F3A" w:rsidRPr="00C143EC" w:rsidRDefault="00712199" w:rsidP="00B25BAB">
      <w:pPr>
        <w:pStyle w:val="FORMATTEXT"/>
        <w:ind w:firstLine="709"/>
        <w:jc w:val="both"/>
      </w:pPr>
      <w:r w:rsidRPr="00C143EC">
        <w:t xml:space="preserve">Особое место в общественной </w:t>
      </w:r>
      <w:r w:rsidR="00424791" w:rsidRPr="00C143EC">
        <w:t xml:space="preserve">и культурной </w:t>
      </w:r>
      <w:r w:rsidRPr="00C143EC">
        <w:t xml:space="preserve">жизни </w:t>
      </w:r>
      <w:r w:rsidR="00424791" w:rsidRPr="00C143EC">
        <w:t>округа</w:t>
      </w:r>
      <w:r w:rsidRPr="00C143EC">
        <w:t xml:space="preserve">  занимает </w:t>
      </w:r>
      <w:r w:rsidRPr="00C143EC">
        <w:rPr>
          <w:b/>
          <w:bCs/>
        </w:rPr>
        <w:t>Павловский истор</w:t>
      </w:r>
      <w:r w:rsidRPr="00C143EC">
        <w:rPr>
          <w:b/>
          <w:bCs/>
        </w:rPr>
        <w:t>и</w:t>
      </w:r>
      <w:r w:rsidRPr="00C143EC">
        <w:rPr>
          <w:b/>
          <w:bCs/>
        </w:rPr>
        <w:t>ческий музей.</w:t>
      </w:r>
      <w:r w:rsidRPr="00C143EC">
        <w:t xml:space="preserve"> Музейные фонды насчитывают </w:t>
      </w:r>
      <w:r w:rsidR="00E111FC" w:rsidRPr="00C143EC">
        <w:t>31443</w:t>
      </w:r>
      <w:r w:rsidRPr="00C143EC">
        <w:t xml:space="preserve"> экспонат</w:t>
      </w:r>
      <w:r w:rsidR="00E111FC" w:rsidRPr="00C143EC">
        <w:t>а</w:t>
      </w:r>
      <w:r w:rsidRPr="00C143EC">
        <w:t xml:space="preserve"> основного фонда и 10</w:t>
      </w:r>
      <w:r w:rsidR="0029679B" w:rsidRPr="00C143EC">
        <w:t>8</w:t>
      </w:r>
      <w:r w:rsidR="00E111FC" w:rsidRPr="00C143EC">
        <w:t>68</w:t>
      </w:r>
      <w:r w:rsidRPr="00C143EC">
        <w:t xml:space="preserve"> экспон</w:t>
      </w:r>
      <w:r w:rsidRPr="00C143EC">
        <w:t>а</w:t>
      </w:r>
      <w:r w:rsidRPr="00C143EC">
        <w:t>тов вспомогательного фонда.</w:t>
      </w:r>
      <w:r w:rsidR="000155EA" w:rsidRPr="00C143EC">
        <w:t xml:space="preserve"> В </w:t>
      </w:r>
      <w:r w:rsidRPr="00C143EC">
        <w:t xml:space="preserve">  </w:t>
      </w:r>
      <w:r w:rsidR="000155EA" w:rsidRPr="00C143EC">
        <w:t xml:space="preserve">2019 году открыт Музей ножа – структурное подразделение МБУК «Павловский исторический музей. Увеличилось до 14645 чел </w:t>
      </w:r>
      <w:r w:rsidRPr="00C143EC">
        <w:t xml:space="preserve"> число посетителей Павло</w:t>
      </w:r>
      <w:r w:rsidRPr="00C143EC">
        <w:t>в</w:t>
      </w:r>
      <w:r w:rsidRPr="00C143EC">
        <w:t xml:space="preserve">ского исторического музея </w:t>
      </w:r>
      <w:r w:rsidR="000155EA" w:rsidRPr="00C143EC">
        <w:t>+2441</w:t>
      </w:r>
      <w:r w:rsidRPr="00C143EC">
        <w:t xml:space="preserve"> человек к 201</w:t>
      </w:r>
      <w:r w:rsidR="000155EA" w:rsidRPr="00C143EC">
        <w:t>7</w:t>
      </w:r>
      <w:r w:rsidRPr="00C143EC">
        <w:t xml:space="preserve"> году)</w:t>
      </w:r>
      <w:r w:rsidR="0029679B" w:rsidRPr="00C143EC">
        <w:t xml:space="preserve">. </w:t>
      </w:r>
      <w:r w:rsidR="00C143EC" w:rsidRPr="00C143EC">
        <w:t>А</w:t>
      </w:r>
      <w:r w:rsidRPr="00C143EC">
        <w:t>ктив</w:t>
      </w:r>
      <w:r w:rsidR="00C143EC" w:rsidRPr="00C143EC">
        <w:t>но ведется</w:t>
      </w:r>
      <w:r w:rsidRPr="00C143EC">
        <w:t xml:space="preserve"> выставочная деятел</w:t>
      </w:r>
      <w:r w:rsidRPr="00C143EC">
        <w:t>ь</w:t>
      </w:r>
      <w:r w:rsidRPr="00C143EC">
        <w:t>ность</w:t>
      </w:r>
      <w:r w:rsidR="0029679B" w:rsidRPr="00C143EC">
        <w:t xml:space="preserve">, ежегодно выставки экспонатов </w:t>
      </w:r>
      <w:r w:rsidR="006A5F3A" w:rsidRPr="00C143EC">
        <w:t xml:space="preserve">нашего музея строятся </w:t>
      </w:r>
      <w:r w:rsidR="0029679B" w:rsidRPr="00C143EC">
        <w:t xml:space="preserve"> в крупнейши</w:t>
      </w:r>
      <w:r w:rsidR="006A5F3A" w:rsidRPr="00C143EC">
        <w:t>х</w:t>
      </w:r>
      <w:r w:rsidR="0029679B" w:rsidRPr="00C143EC">
        <w:t xml:space="preserve"> музе</w:t>
      </w:r>
      <w:r w:rsidR="006A5F3A" w:rsidRPr="00C143EC">
        <w:t>ях</w:t>
      </w:r>
      <w:r w:rsidR="0029679B" w:rsidRPr="00C143EC">
        <w:t>-заповедник</w:t>
      </w:r>
      <w:r w:rsidR="006A5F3A" w:rsidRPr="00C143EC">
        <w:t>ах</w:t>
      </w:r>
      <w:r w:rsidR="0029679B" w:rsidRPr="00C143EC">
        <w:t xml:space="preserve"> России</w:t>
      </w:r>
      <w:r w:rsidRPr="00C143EC">
        <w:t xml:space="preserve">. </w:t>
      </w:r>
      <w:r w:rsidR="006A5F3A" w:rsidRPr="00C143EC">
        <w:t xml:space="preserve">В свою очередь, в г.Павлово привозятся выставки из </w:t>
      </w:r>
      <w:r w:rsidR="00C143EC" w:rsidRPr="00C143EC">
        <w:t>Нижнего Новгорода</w:t>
      </w:r>
      <w:r w:rsidR="006A5F3A" w:rsidRPr="00C143EC">
        <w:t xml:space="preserve">, </w:t>
      </w:r>
      <w:r w:rsidR="00C143EC" w:rsidRPr="00C143EC">
        <w:t>Коврова</w:t>
      </w:r>
      <w:r w:rsidR="006A5F3A" w:rsidRPr="00C143EC">
        <w:t>, Мос</w:t>
      </w:r>
      <w:r w:rsidR="006A5F3A" w:rsidRPr="00C143EC">
        <w:t>к</w:t>
      </w:r>
      <w:r w:rsidR="006A5F3A" w:rsidRPr="00C143EC">
        <w:t>вы</w:t>
      </w:r>
      <w:r w:rsidR="00C143EC" w:rsidRPr="00C143EC">
        <w:t>, Константиново Рязанской области и др.</w:t>
      </w:r>
      <w:r w:rsidR="006A5F3A" w:rsidRPr="00C143EC">
        <w:t xml:space="preserve"> </w:t>
      </w:r>
    </w:p>
    <w:p w:rsidR="00712199" w:rsidRPr="00C143EC" w:rsidRDefault="00712199" w:rsidP="00B25BAB">
      <w:pPr>
        <w:pStyle w:val="FORMATTEXT"/>
        <w:ind w:firstLine="709"/>
        <w:jc w:val="both"/>
      </w:pPr>
      <w:r w:rsidRPr="00C143EC">
        <w:t xml:space="preserve">В настоящее время существуют следующие проблемы в деятельности музея: </w:t>
      </w:r>
    </w:p>
    <w:p w:rsidR="00712199" w:rsidRPr="00C143EC" w:rsidRDefault="00712199" w:rsidP="00B25BAB">
      <w:pPr>
        <w:pStyle w:val="FORMATTEXT"/>
        <w:jc w:val="both"/>
      </w:pPr>
      <w:r w:rsidRPr="00C143EC">
        <w:t xml:space="preserve">1. Дефицит фондовых площадей. Музей не располагает отдельным приспособленным зданием для размещения фондов. </w:t>
      </w:r>
    </w:p>
    <w:p w:rsidR="00712199" w:rsidRPr="00C143EC" w:rsidRDefault="00712199" w:rsidP="00B109C0">
      <w:pPr>
        <w:pStyle w:val="FORMATTEXT"/>
        <w:jc w:val="both"/>
      </w:pPr>
      <w:r w:rsidRPr="00C143EC">
        <w:t>2. Нехватка штатных единиц смотрителей и экскурсоводов.</w:t>
      </w:r>
    </w:p>
    <w:p w:rsidR="00712199" w:rsidRPr="006C7251" w:rsidRDefault="00712199" w:rsidP="00B109C0">
      <w:pPr>
        <w:pStyle w:val="FORMATTEXT"/>
        <w:jc w:val="both"/>
      </w:pPr>
      <w:r w:rsidRPr="00C143EC">
        <w:t>3. Замедленные темпы перевода в электронный вид музейных фондов из-за отсутствия необход</w:t>
      </w:r>
      <w:r w:rsidRPr="00C143EC">
        <w:t>и</w:t>
      </w:r>
      <w:r w:rsidRPr="00C143EC">
        <w:t xml:space="preserve">мого программного </w:t>
      </w:r>
      <w:r w:rsidRPr="006C7251">
        <w:t>обеспечения</w:t>
      </w:r>
      <w:r w:rsidR="006A5F3A" w:rsidRPr="006C7251">
        <w:t xml:space="preserve"> и кадров</w:t>
      </w:r>
      <w:r w:rsidRPr="006C7251">
        <w:t xml:space="preserve">. </w:t>
      </w:r>
    </w:p>
    <w:p w:rsidR="00712199" w:rsidRPr="006C7251" w:rsidRDefault="00712199" w:rsidP="00B109C0">
      <w:pPr>
        <w:pStyle w:val="FORMATTEXT"/>
        <w:jc w:val="both"/>
      </w:pPr>
      <w:r w:rsidRPr="006C7251">
        <w:t>4. Необходимость  реставрации внутренней отделки основного здания музея.</w:t>
      </w:r>
    </w:p>
    <w:p w:rsidR="00712199" w:rsidRPr="006C7251" w:rsidRDefault="00712199" w:rsidP="00B109C0">
      <w:pPr>
        <w:pStyle w:val="FORMATTEXT"/>
        <w:jc w:val="both"/>
      </w:pPr>
      <w:r w:rsidRPr="006C7251">
        <w:t xml:space="preserve">5. Необходимость </w:t>
      </w:r>
      <w:r w:rsidR="006A5F3A" w:rsidRPr="006C7251">
        <w:rPr>
          <w:spacing w:val="-6"/>
        </w:rPr>
        <w:t>обновления</w:t>
      </w:r>
      <w:r w:rsidRPr="006C7251">
        <w:rPr>
          <w:spacing w:val="-6"/>
        </w:rPr>
        <w:t xml:space="preserve"> специального оборудования: выставочного и фондового.</w:t>
      </w:r>
    </w:p>
    <w:p w:rsidR="003825B0" w:rsidRDefault="003825B0" w:rsidP="00B109C0">
      <w:pPr>
        <w:ind w:firstLine="709"/>
        <w:jc w:val="both"/>
      </w:pPr>
    </w:p>
    <w:p w:rsidR="00712199" w:rsidRPr="006C7251" w:rsidRDefault="00712199" w:rsidP="00B109C0">
      <w:pPr>
        <w:ind w:firstLine="709"/>
        <w:jc w:val="both"/>
      </w:pPr>
      <w:r w:rsidRPr="006C7251">
        <w:t xml:space="preserve">Работа </w:t>
      </w:r>
      <w:r w:rsidRPr="006C7251">
        <w:rPr>
          <w:b/>
        </w:rPr>
        <w:t>культурно-досуговых  учреждений</w:t>
      </w:r>
      <w:r w:rsidRPr="006C7251">
        <w:t xml:space="preserve"> Павловского района ориентирована на орган</w:t>
      </w:r>
      <w:r w:rsidRPr="006C7251">
        <w:t>и</w:t>
      </w:r>
      <w:r w:rsidRPr="006C7251">
        <w:t>зацию досуга и отдыха населения</w:t>
      </w:r>
      <w:r w:rsidR="00C143EC" w:rsidRPr="006C7251">
        <w:t>, развитие самодеятельного творчества, профилактику асоциал</w:t>
      </w:r>
      <w:r w:rsidR="00C143EC" w:rsidRPr="006C7251">
        <w:t>ь</w:t>
      </w:r>
      <w:r w:rsidR="00C143EC" w:rsidRPr="006C7251">
        <w:t>ных проблем</w:t>
      </w:r>
      <w:r w:rsidRPr="006C7251">
        <w:t xml:space="preserve">. В районе ежегодно проводятся разнообразные фестивали, концерты, праздники. Традиционными </w:t>
      </w:r>
      <w:r w:rsidR="006A5F3A" w:rsidRPr="006C7251">
        <w:t>являются</w:t>
      </w:r>
      <w:r w:rsidRPr="006C7251">
        <w:t xml:space="preserve"> мероприятия российского масштаба: </w:t>
      </w:r>
      <w:r w:rsidR="00C143EC" w:rsidRPr="006C7251">
        <w:t>Праздник Павловского гуся</w:t>
      </w:r>
      <w:r w:rsidRPr="006C7251">
        <w:t>, Ко</w:t>
      </w:r>
      <w:r w:rsidRPr="006C7251">
        <w:t>н</w:t>
      </w:r>
      <w:r w:rsidRPr="006C7251">
        <w:t xml:space="preserve">курс певчей канарейки, Тумботинские финки, </w:t>
      </w:r>
      <w:r w:rsidR="00C143EC" w:rsidRPr="006C7251">
        <w:t>кинофестиваль «Свет Лучезарного Ангела»</w:t>
      </w:r>
      <w:r w:rsidRPr="006C7251">
        <w:t xml:space="preserve">. </w:t>
      </w:r>
      <w:r w:rsidR="006A5F3A" w:rsidRPr="006C7251">
        <w:t>Па</w:t>
      </w:r>
      <w:r w:rsidR="006A5F3A" w:rsidRPr="006C7251">
        <w:t>в</w:t>
      </w:r>
      <w:r w:rsidR="006A5F3A" w:rsidRPr="006C7251">
        <w:t>ловской изюминкой стали и привлекают туристов новые праздники:</w:t>
      </w:r>
      <w:r w:rsidRPr="006C7251">
        <w:t xml:space="preserve"> праздник Павловского лим</w:t>
      </w:r>
      <w:r w:rsidRPr="006C7251">
        <w:t>о</w:t>
      </w:r>
      <w:r w:rsidRPr="006C7251">
        <w:t xml:space="preserve">на, праздники русской каши и русской бани, </w:t>
      </w:r>
      <w:r w:rsidR="00024C6F" w:rsidRPr="006C7251">
        <w:t>праздник русского платка и русского колодца, фест</w:t>
      </w:r>
      <w:r w:rsidR="00024C6F" w:rsidRPr="006C7251">
        <w:t>и</w:t>
      </w:r>
      <w:r w:rsidR="00024C6F" w:rsidRPr="006C7251">
        <w:t xml:space="preserve">валь сказочных персонажей </w:t>
      </w:r>
      <w:r w:rsidRPr="006C7251">
        <w:t xml:space="preserve">и другие. </w:t>
      </w:r>
    </w:p>
    <w:p w:rsidR="00712199" w:rsidRPr="006C7251" w:rsidRDefault="00712199" w:rsidP="00B109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51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C7251" w:rsidRPr="006C7251">
        <w:rPr>
          <w:rFonts w:ascii="Times New Roman" w:hAnsi="Times New Roman" w:cs="Times New Roman"/>
          <w:sz w:val="24"/>
          <w:szCs w:val="24"/>
        </w:rPr>
        <w:t xml:space="preserve">до 315 </w:t>
      </w:r>
      <w:r w:rsidR="00BA43F4" w:rsidRPr="006C7251">
        <w:rPr>
          <w:rFonts w:ascii="Times New Roman" w:hAnsi="Times New Roman" w:cs="Times New Roman"/>
          <w:sz w:val="24"/>
          <w:szCs w:val="24"/>
        </w:rPr>
        <w:t>количество</w:t>
      </w:r>
      <w:r w:rsidRPr="006C7251">
        <w:rPr>
          <w:rFonts w:ascii="Times New Roman" w:hAnsi="Times New Roman" w:cs="Times New Roman"/>
          <w:sz w:val="24"/>
          <w:szCs w:val="24"/>
        </w:rPr>
        <w:t xml:space="preserve"> </w:t>
      </w:r>
      <w:r w:rsidR="00BA43F4" w:rsidRPr="006C7251">
        <w:rPr>
          <w:rFonts w:ascii="Times New Roman" w:hAnsi="Times New Roman" w:cs="Times New Roman"/>
          <w:sz w:val="24"/>
          <w:szCs w:val="24"/>
        </w:rPr>
        <w:t>клубных формирований (+1</w:t>
      </w:r>
      <w:r w:rsidR="006C7251" w:rsidRPr="006C7251">
        <w:rPr>
          <w:rFonts w:ascii="Times New Roman" w:hAnsi="Times New Roman" w:cs="Times New Roman"/>
          <w:sz w:val="24"/>
          <w:szCs w:val="24"/>
        </w:rPr>
        <w:t>0</w:t>
      </w:r>
      <w:r w:rsidR="00BA43F4" w:rsidRPr="006C7251">
        <w:rPr>
          <w:rFonts w:ascii="Times New Roman" w:hAnsi="Times New Roman" w:cs="Times New Roman"/>
          <w:sz w:val="24"/>
          <w:szCs w:val="24"/>
        </w:rPr>
        <w:t xml:space="preserve"> к 201</w:t>
      </w:r>
      <w:r w:rsidR="006C7251" w:rsidRPr="006C7251">
        <w:rPr>
          <w:rFonts w:ascii="Times New Roman" w:hAnsi="Times New Roman" w:cs="Times New Roman"/>
          <w:sz w:val="24"/>
          <w:szCs w:val="24"/>
        </w:rPr>
        <w:t>7</w:t>
      </w:r>
      <w:r w:rsidR="00BA43F4" w:rsidRPr="006C7251">
        <w:rPr>
          <w:rFonts w:ascii="Times New Roman" w:hAnsi="Times New Roman" w:cs="Times New Roman"/>
          <w:sz w:val="24"/>
          <w:szCs w:val="24"/>
        </w:rPr>
        <w:t xml:space="preserve"> году)</w:t>
      </w:r>
      <w:r w:rsidR="00BA43F4" w:rsidRPr="006C7251">
        <w:t xml:space="preserve"> </w:t>
      </w:r>
      <w:r w:rsidR="00BA43F4" w:rsidRPr="006C7251">
        <w:rPr>
          <w:rFonts w:ascii="Times New Roman" w:hAnsi="Times New Roman" w:cs="Times New Roman"/>
          <w:sz w:val="24"/>
          <w:szCs w:val="24"/>
        </w:rPr>
        <w:t xml:space="preserve">и </w:t>
      </w:r>
      <w:r w:rsidR="006C7251" w:rsidRPr="006C7251">
        <w:rPr>
          <w:rFonts w:ascii="Times New Roman" w:hAnsi="Times New Roman" w:cs="Times New Roman"/>
          <w:sz w:val="24"/>
          <w:szCs w:val="24"/>
        </w:rPr>
        <w:t xml:space="preserve">до 4885 чел. </w:t>
      </w:r>
      <w:r w:rsidR="00BA43F4" w:rsidRPr="006C7251">
        <w:rPr>
          <w:rFonts w:ascii="Times New Roman" w:hAnsi="Times New Roman" w:cs="Times New Roman"/>
          <w:sz w:val="24"/>
          <w:szCs w:val="24"/>
        </w:rPr>
        <w:t xml:space="preserve">число </w:t>
      </w:r>
      <w:r w:rsidRPr="006C7251">
        <w:rPr>
          <w:rFonts w:ascii="Times New Roman" w:hAnsi="Times New Roman" w:cs="Times New Roman"/>
          <w:sz w:val="24"/>
          <w:szCs w:val="24"/>
        </w:rPr>
        <w:t xml:space="preserve">участников клубных формирований в </w:t>
      </w:r>
      <w:r w:rsidR="00BA43F4" w:rsidRPr="006C7251">
        <w:rPr>
          <w:rFonts w:ascii="Times New Roman" w:hAnsi="Times New Roman" w:cs="Times New Roman"/>
          <w:sz w:val="24"/>
          <w:szCs w:val="24"/>
        </w:rPr>
        <w:t>КДУ</w:t>
      </w:r>
      <w:r w:rsidRPr="006C7251">
        <w:rPr>
          <w:rFonts w:ascii="Times New Roman" w:hAnsi="Times New Roman" w:cs="Times New Roman"/>
          <w:sz w:val="24"/>
          <w:szCs w:val="24"/>
        </w:rPr>
        <w:t xml:space="preserve"> (+</w:t>
      </w:r>
      <w:r w:rsidR="006C7251" w:rsidRPr="006C7251">
        <w:rPr>
          <w:rFonts w:ascii="Times New Roman" w:hAnsi="Times New Roman" w:cs="Times New Roman"/>
          <w:sz w:val="24"/>
          <w:szCs w:val="24"/>
        </w:rPr>
        <w:t>256</w:t>
      </w:r>
      <w:r w:rsidRPr="006C725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A43F4" w:rsidRPr="006C7251">
        <w:rPr>
          <w:rFonts w:ascii="Times New Roman" w:hAnsi="Times New Roman" w:cs="Times New Roman"/>
          <w:sz w:val="24"/>
          <w:szCs w:val="24"/>
        </w:rPr>
        <w:t>а</w:t>
      </w:r>
      <w:r w:rsidRPr="006C7251">
        <w:rPr>
          <w:rFonts w:ascii="Times New Roman" w:hAnsi="Times New Roman" w:cs="Times New Roman"/>
          <w:sz w:val="24"/>
          <w:szCs w:val="24"/>
        </w:rPr>
        <w:t xml:space="preserve"> к 201</w:t>
      </w:r>
      <w:r w:rsidR="006C7251" w:rsidRPr="006C7251">
        <w:rPr>
          <w:rFonts w:ascii="Times New Roman" w:hAnsi="Times New Roman" w:cs="Times New Roman"/>
          <w:sz w:val="24"/>
          <w:szCs w:val="24"/>
        </w:rPr>
        <w:t>7</w:t>
      </w:r>
      <w:r w:rsidRPr="006C7251">
        <w:rPr>
          <w:rFonts w:ascii="Times New Roman" w:hAnsi="Times New Roman" w:cs="Times New Roman"/>
          <w:sz w:val="24"/>
          <w:szCs w:val="24"/>
        </w:rPr>
        <w:t xml:space="preserve"> году). Коллективы худ</w:t>
      </w:r>
      <w:r w:rsidRPr="006C7251">
        <w:rPr>
          <w:rFonts w:ascii="Times New Roman" w:hAnsi="Times New Roman" w:cs="Times New Roman"/>
          <w:sz w:val="24"/>
          <w:szCs w:val="24"/>
        </w:rPr>
        <w:t>о</w:t>
      </w:r>
      <w:r w:rsidRPr="006C7251">
        <w:rPr>
          <w:rFonts w:ascii="Times New Roman" w:hAnsi="Times New Roman" w:cs="Times New Roman"/>
          <w:sz w:val="24"/>
          <w:szCs w:val="24"/>
        </w:rPr>
        <w:t>жественной самодеятельности ежегодно становятся лауреатами фестивалей и конкурсов разного уровня. В жанрах самодеятельного художественного творчества все также самыми востребова</w:t>
      </w:r>
      <w:r w:rsidRPr="006C7251">
        <w:rPr>
          <w:rFonts w:ascii="Times New Roman" w:hAnsi="Times New Roman" w:cs="Times New Roman"/>
          <w:sz w:val="24"/>
          <w:szCs w:val="24"/>
        </w:rPr>
        <w:t>н</w:t>
      </w:r>
      <w:r w:rsidRPr="006C7251">
        <w:rPr>
          <w:rFonts w:ascii="Times New Roman" w:hAnsi="Times New Roman" w:cs="Times New Roman"/>
          <w:sz w:val="24"/>
          <w:szCs w:val="24"/>
        </w:rPr>
        <w:t xml:space="preserve">ными остаются: хореография, декоративно-прикладное,  театральное, вокально-хоровое. </w:t>
      </w:r>
      <w:r w:rsidR="006C7251" w:rsidRPr="006C7251">
        <w:rPr>
          <w:rFonts w:ascii="Times New Roman" w:hAnsi="Times New Roman" w:cs="Times New Roman"/>
          <w:sz w:val="24"/>
          <w:szCs w:val="24"/>
        </w:rPr>
        <w:t xml:space="preserve">В </w:t>
      </w:r>
      <w:r w:rsidRPr="006C7251">
        <w:rPr>
          <w:rFonts w:ascii="Times New Roman" w:hAnsi="Times New Roman" w:cs="Times New Roman"/>
          <w:sz w:val="24"/>
          <w:szCs w:val="24"/>
        </w:rPr>
        <w:t>201</w:t>
      </w:r>
      <w:r w:rsidR="006C7251" w:rsidRPr="006C7251">
        <w:rPr>
          <w:rFonts w:ascii="Times New Roman" w:hAnsi="Times New Roman" w:cs="Times New Roman"/>
          <w:sz w:val="24"/>
          <w:szCs w:val="24"/>
        </w:rPr>
        <w:t>9</w:t>
      </w:r>
      <w:r w:rsidRPr="006C7251">
        <w:rPr>
          <w:rFonts w:ascii="Times New Roman" w:hAnsi="Times New Roman" w:cs="Times New Roman"/>
          <w:sz w:val="24"/>
          <w:szCs w:val="24"/>
        </w:rPr>
        <w:t xml:space="preserve"> году </w:t>
      </w:r>
      <w:r w:rsidR="009F5D08" w:rsidRPr="006C7251">
        <w:rPr>
          <w:rFonts w:ascii="Times New Roman" w:hAnsi="Times New Roman" w:cs="Times New Roman"/>
          <w:sz w:val="24"/>
          <w:szCs w:val="24"/>
        </w:rPr>
        <w:t>духово</w:t>
      </w:r>
      <w:r w:rsidR="006C7251" w:rsidRPr="006C7251">
        <w:rPr>
          <w:rFonts w:ascii="Times New Roman" w:hAnsi="Times New Roman" w:cs="Times New Roman"/>
          <w:sz w:val="24"/>
          <w:szCs w:val="24"/>
        </w:rPr>
        <w:t>му</w:t>
      </w:r>
      <w:r w:rsidR="009F5D08" w:rsidRPr="006C7251">
        <w:rPr>
          <w:rFonts w:ascii="Times New Roman" w:hAnsi="Times New Roman" w:cs="Times New Roman"/>
          <w:sz w:val="24"/>
          <w:szCs w:val="24"/>
        </w:rPr>
        <w:t xml:space="preserve"> оркестр</w:t>
      </w:r>
      <w:r w:rsidR="006C7251" w:rsidRPr="006C7251">
        <w:rPr>
          <w:rFonts w:ascii="Times New Roman" w:hAnsi="Times New Roman" w:cs="Times New Roman"/>
          <w:sz w:val="24"/>
          <w:szCs w:val="24"/>
        </w:rPr>
        <w:t>у</w:t>
      </w:r>
      <w:r w:rsidR="009F5D08" w:rsidRPr="006C7251">
        <w:rPr>
          <w:rFonts w:ascii="Times New Roman" w:hAnsi="Times New Roman" w:cs="Times New Roman"/>
          <w:sz w:val="24"/>
          <w:szCs w:val="24"/>
        </w:rPr>
        <w:t xml:space="preserve"> МБУК  «Дворец культуры»</w:t>
      </w:r>
      <w:r w:rsidR="006C7251" w:rsidRPr="006C7251">
        <w:rPr>
          <w:rFonts w:ascii="Times New Roman" w:hAnsi="Times New Roman" w:cs="Times New Roman"/>
          <w:sz w:val="24"/>
          <w:szCs w:val="24"/>
        </w:rPr>
        <w:t xml:space="preserve"> было присвоено звание </w:t>
      </w:r>
      <w:r w:rsidR="00BA29BE">
        <w:rPr>
          <w:rFonts w:ascii="Times New Roman" w:hAnsi="Times New Roman" w:cs="Times New Roman"/>
          <w:sz w:val="24"/>
          <w:szCs w:val="24"/>
        </w:rPr>
        <w:t>З</w:t>
      </w:r>
      <w:r w:rsidR="006C7251" w:rsidRPr="006C7251">
        <w:rPr>
          <w:rFonts w:ascii="Times New Roman" w:hAnsi="Times New Roman" w:cs="Times New Roman"/>
          <w:sz w:val="24"/>
          <w:szCs w:val="24"/>
        </w:rPr>
        <w:t>аслуженного колле</w:t>
      </w:r>
      <w:r w:rsidR="006C7251" w:rsidRPr="006C7251">
        <w:rPr>
          <w:rFonts w:ascii="Times New Roman" w:hAnsi="Times New Roman" w:cs="Times New Roman"/>
          <w:sz w:val="24"/>
          <w:szCs w:val="24"/>
        </w:rPr>
        <w:t>к</w:t>
      </w:r>
      <w:r w:rsidR="006C7251" w:rsidRPr="006C7251">
        <w:rPr>
          <w:rFonts w:ascii="Times New Roman" w:hAnsi="Times New Roman" w:cs="Times New Roman"/>
          <w:sz w:val="24"/>
          <w:szCs w:val="24"/>
        </w:rPr>
        <w:t>тива самодеятельного народного творчества РФ</w:t>
      </w:r>
      <w:r w:rsidRPr="006C7251">
        <w:rPr>
          <w:rFonts w:ascii="Times New Roman" w:hAnsi="Times New Roman" w:cs="Times New Roman"/>
          <w:sz w:val="24"/>
          <w:szCs w:val="24"/>
        </w:rPr>
        <w:t>.</w:t>
      </w:r>
      <w:r w:rsidR="009F5D08" w:rsidRPr="006C7251">
        <w:t xml:space="preserve"> </w:t>
      </w:r>
      <w:r w:rsidR="009F5D08" w:rsidRPr="006C7251">
        <w:rPr>
          <w:rFonts w:ascii="Times New Roman" w:hAnsi="Times New Roman" w:cs="Times New Roman"/>
          <w:sz w:val="24"/>
          <w:szCs w:val="24"/>
        </w:rPr>
        <w:t>Мероприятия муниципальной программы позв</w:t>
      </w:r>
      <w:r w:rsidR="009F5D08" w:rsidRPr="006C7251">
        <w:rPr>
          <w:rFonts w:ascii="Times New Roman" w:hAnsi="Times New Roman" w:cs="Times New Roman"/>
          <w:sz w:val="24"/>
          <w:szCs w:val="24"/>
        </w:rPr>
        <w:t>о</w:t>
      </w:r>
      <w:r w:rsidR="009F5D08" w:rsidRPr="006C7251">
        <w:rPr>
          <w:rFonts w:ascii="Times New Roman" w:hAnsi="Times New Roman" w:cs="Times New Roman"/>
          <w:sz w:val="24"/>
          <w:szCs w:val="24"/>
        </w:rPr>
        <w:t>лили улучшить материально-техническую базу городских и некоторых сельских учреждений на условиях софинансирования из всех видов бюджетов.</w:t>
      </w:r>
      <w:r w:rsidR="006C7251" w:rsidRPr="006C7251">
        <w:rPr>
          <w:rFonts w:ascii="Times New Roman" w:hAnsi="Times New Roman" w:cs="Times New Roman"/>
          <w:sz w:val="24"/>
          <w:szCs w:val="24"/>
        </w:rPr>
        <w:t xml:space="preserve"> Проведены текущие ремонты, капитальный ремонт зрительного зала в СДК  с.Таремское (по нацпроекту «Культура»), приобретена новая м</w:t>
      </w:r>
      <w:r w:rsidR="006C7251" w:rsidRPr="006C7251">
        <w:rPr>
          <w:rFonts w:ascii="Times New Roman" w:hAnsi="Times New Roman" w:cs="Times New Roman"/>
          <w:sz w:val="24"/>
          <w:szCs w:val="24"/>
        </w:rPr>
        <w:t>у</w:t>
      </w:r>
      <w:r w:rsidR="006C7251" w:rsidRPr="006C7251">
        <w:rPr>
          <w:rFonts w:ascii="Times New Roman" w:hAnsi="Times New Roman" w:cs="Times New Roman"/>
          <w:sz w:val="24"/>
          <w:szCs w:val="24"/>
        </w:rPr>
        <w:t>зыкальная, световая и звуковая аппаратура.</w:t>
      </w:r>
    </w:p>
    <w:p w:rsidR="00712199" w:rsidRPr="006C7251" w:rsidRDefault="00712199" w:rsidP="00B109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51">
        <w:rPr>
          <w:rFonts w:ascii="Times New Roman" w:hAnsi="Times New Roman" w:cs="Times New Roman"/>
          <w:sz w:val="24"/>
          <w:szCs w:val="24"/>
        </w:rPr>
        <w:t xml:space="preserve">В настоящий момент основными проблемами учреждений культуры клубного типа </w:t>
      </w:r>
      <w:r w:rsidR="009F5D08" w:rsidRPr="006C7251">
        <w:rPr>
          <w:rFonts w:ascii="Times New Roman" w:hAnsi="Times New Roman" w:cs="Times New Roman"/>
          <w:sz w:val="24"/>
          <w:szCs w:val="24"/>
        </w:rPr>
        <w:t>остаю</w:t>
      </w:r>
      <w:r w:rsidR="009F5D08" w:rsidRPr="006C7251">
        <w:rPr>
          <w:rFonts w:ascii="Times New Roman" w:hAnsi="Times New Roman" w:cs="Times New Roman"/>
          <w:sz w:val="24"/>
          <w:szCs w:val="24"/>
        </w:rPr>
        <w:t>т</w:t>
      </w:r>
      <w:r w:rsidR="009F5D08" w:rsidRPr="006C7251">
        <w:rPr>
          <w:rFonts w:ascii="Times New Roman" w:hAnsi="Times New Roman" w:cs="Times New Roman"/>
          <w:sz w:val="24"/>
          <w:szCs w:val="24"/>
        </w:rPr>
        <w:t>ся:</w:t>
      </w:r>
    </w:p>
    <w:p w:rsidR="00712199" w:rsidRPr="006C7251" w:rsidRDefault="00712199" w:rsidP="00794421">
      <w:pPr>
        <w:pStyle w:val="ConsPlusNormal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251">
        <w:rPr>
          <w:rFonts w:ascii="Times New Roman" w:hAnsi="Times New Roman" w:cs="Times New Roman"/>
          <w:sz w:val="24"/>
          <w:szCs w:val="24"/>
        </w:rPr>
        <w:t>Низкая обеспеченность материально-техническими ресурсами. В сельских домах культуры в</w:t>
      </w:r>
      <w:r w:rsidRPr="006C7251">
        <w:rPr>
          <w:rFonts w:ascii="Times New Roman" w:hAnsi="Times New Roman" w:cs="Times New Roman"/>
          <w:sz w:val="24"/>
          <w:szCs w:val="24"/>
        </w:rPr>
        <w:t>ы</w:t>
      </w:r>
      <w:r w:rsidRPr="006C7251">
        <w:rPr>
          <w:rFonts w:ascii="Times New Roman" w:hAnsi="Times New Roman" w:cs="Times New Roman"/>
          <w:sz w:val="24"/>
          <w:szCs w:val="24"/>
        </w:rPr>
        <w:t xml:space="preserve">сока степень износа оборудования, музыкальных инструментов, мебели и самих зданий. Требуют обновления декорации, сценические костюмы. </w:t>
      </w:r>
    </w:p>
    <w:p w:rsidR="009F5D08" w:rsidRPr="006C7251" w:rsidRDefault="009F5D08" w:rsidP="00794421">
      <w:pPr>
        <w:pStyle w:val="ConsPlusNormal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251">
        <w:rPr>
          <w:rFonts w:ascii="Times New Roman" w:hAnsi="Times New Roman" w:cs="Times New Roman"/>
          <w:sz w:val="24"/>
          <w:szCs w:val="24"/>
        </w:rPr>
        <w:t>Недостаточное выделение средств на проведение культурно-массовых досуговых мероприятий, в т.ч. на приобретение призов, подарков</w:t>
      </w:r>
      <w:r w:rsidR="0013293D" w:rsidRPr="006C7251">
        <w:rPr>
          <w:rFonts w:ascii="Times New Roman" w:hAnsi="Times New Roman" w:cs="Times New Roman"/>
          <w:sz w:val="24"/>
          <w:szCs w:val="24"/>
        </w:rPr>
        <w:t>, оплату информационных материалов и договоров.</w:t>
      </w:r>
    </w:p>
    <w:p w:rsidR="00712199" w:rsidRPr="006C7251" w:rsidRDefault="00712199" w:rsidP="00794421">
      <w:pPr>
        <w:pStyle w:val="ConsPlusNormal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251">
        <w:rPr>
          <w:rFonts w:ascii="Times New Roman" w:hAnsi="Times New Roman" w:cs="Times New Roman"/>
          <w:sz w:val="24"/>
          <w:szCs w:val="24"/>
        </w:rPr>
        <w:t>Отсутствие необходимых финансовых средств не позволяет творческим коллективам и соли</w:t>
      </w:r>
      <w:r w:rsidRPr="006C7251">
        <w:rPr>
          <w:rFonts w:ascii="Times New Roman" w:hAnsi="Times New Roman" w:cs="Times New Roman"/>
          <w:sz w:val="24"/>
          <w:szCs w:val="24"/>
        </w:rPr>
        <w:t>с</w:t>
      </w:r>
      <w:r w:rsidRPr="006C7251">
        <w:rPr>
          <w:rFonts w:ascii="Times New Roman" w:hAnsi="Times New Roman" w:cs="Times New Roman"/>
          <w:sz w:val="24"/>
          <w:szCs w:val="24"/>
        </w:rPr>
        <w:t xml:space="preserve">там района </w:t>
      </w:r>
      <w:r w:rsidR="0013293D" w:rsidRPr="006C7251">
        <w:rPr>
          <w:rFonts w:ascii="Times New Roman" w:hAnsi="Times New Roman" w:cs="Times New Roman"/>
          <w:sz w:val="24"/>
          <w:szCs w:val="24"/>
        </w:rPr>
        <w:t xml:space="preserve">активнее </w:t>
      </w:r>
      <w:r w:rsidRPr="006C7251">
        <w:rPr>
          <w:rFonts w:ascii="Times New Roman" w:hAnsi="Times New Roman" w:cs="Times New Roman"/>
          <w:sz w:val="24"/>
          <w:szCs w:val="24"/>
        </w:rPr>
        <w:t>участвовать в международных, всероссийских, региональных фестивалях, смотрах и конкурсах и организовывать гастрольные туры по району и за его пределами, тем с</w:t>
      </w:r>
      <w:r w:rsidRPr="006C7251">
        <w:rPr>
          <w:rFonts w:ascii="Times New Roman" w:hAnsi="Times New Roman" w:cs="Times New Roman"/>
          <w:sz w:val="24"/>
          <w:szCs w:val="24"/>
        </w:rPr>
        <w:t>а</w:t>
      </w:r>
      <w:r w:rsidRPr="006C7251">
        <w:rPr>
          <w:rFonts w:ascii="Times New Roman" w:hAnsi="Times New Roman" w:cs="Times New Roman"/>
          <w:sz w:val="24"/>
          <w:szCs w:val="24"/>
        </w:rPr>
        <w:t>мым создавая реальную угрозу утраты культурного потенциала и его конкурентоспособности.</w:t>
      </w:r>
    </w:p>
    <w:p w:rsidR="0013293D" w:rsidRPr="006C7251" w:rsidRDefault="0013293D" w:rsidP="00794421">
      <w:pPr>
        <w:pStyle w:val="ConsPlusNormal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251">
        <w:rPr>
          <w:rFonts w:ascii="Times New Roman" w:hAnsi="Times New Roman" w:cs="Times New Roman"/>
          <w:sz w:val="24"/>
          <w:szCs w:val="24"/>
        </w:rPr>
        <w:lastRenderedPageBreak/>
        <w:t xml:space="preserve">100-процентная   изношенность </w:t>
      </w:r>
      <w:r w:rsidR="006C7251" w:rsidRPr="006C7251">
        <w:rPr>
          <w:rFonts w:ascii="Times New Roman" w:hAnsi="Times New Roman" w:cs="Times New Roman"/>
          <w:sz w:val="24"/>
          <w:szCs w:val="24"/>
        </w:rPr>
        <w:t xml:space="preserve">имеющихся </w:t>
      </w:r>
      <w:r w:rsidRPr="006C7251">
        <w:rPr>
          <w:rFonts w:ascii="Times New Roman" w:hAnsi="Times New Roman" w:cs="Times New Roman"/>
          <w:sz w:val="24"/>
          <w:szCs w:val="24"/>
        </w:rPr>
        <w:t>транспортных средств.</w:t>
      </w:r>
    </w:p>
    <w:p w:rsidR="00424791" w:rsidRPr="006C7251" w:rsidRDefault="00424791" w:rsidP="00794421">
      <w:pPr>
        <w:pStyle w:val="ConsPlusNormal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251">
        <w:rPr>
          <w:rFonts w:ascii="Times New Roman" w:hAnsi="Times New Roman" w:cs="Times New Roman"/>
          <w:sz w:val="24"/>
          <w:szCs w:val="24"/>
        </w:rPr>
        <w:t>Необходимость дополнительных штатных единиц основного персонала (руководители кру</w:t>
      </w:r>
      <w:r w:rsidRPr="006C7251">
        <w:rPr>
          <w:rFonts w:ascii="Times New Roman" w:hAnsi="Times New Roman" w:cs="Times New Roman"/>
          <w:sz w:val="24"/>
          <w:szCs w:val="24"/>
        </w:rPr>
        <w:t>ж</w:t>
      </w:r>
      <w:r w:rsidRPr="006C7251">
        <w:rPr>
          <w:rFonts w:ascii="Times New Roman" w:hAnsi="Times New Roman" w:cs="Times New Roman"/>
          <w:sz w:val="24"/>
          <w:szCs w:val="24"/>
        </w:rPr>
        <w:t>ков, культорганизаторы).</w:t>
      </w:r>
    </w:p>
    <w:p w:rsidR="00712199" w:rsidRPr="006C7251" w:rsidRDefault="00712199" w:rsidP="00794421">
      <w:pPr>
        <w:pStyle w:val="ConsPlusNormal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7251">
        <w:rPr>
          <w:rFonts w:ascii="Times New Roman" w:hAnsi="Times New Roman" w:cs="Times New Roman"/>
          <w:sz w:val="24"/>
          <w:szCs w:val="24"/>
        </w:rPr>
        <w:t xml:space="preserve">Низкий  процент специалистов в штатах </w:t>
      </w:r>
      <w:r w:rsidR="0013293D" w:rsidRPr="006C7251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6C7251">
        <w:rPr>
          <w:rFonts w:ascii="Times New Roman" w:hAnsi="Times New Roman" w:cs="Times New Roman"/>
          <w:sz w:val="24"/>
          <w:szCs w:val="24"/>
        </w:rPr>
        <w:t>учреждений</w:t>
      </w:r>
      <w:r w:rsidR="00424791" w:rsidRPr="006C7251">
        <w:rPr>
          <w:rFonts w:ascii="Times New Roman" w:hAnsi="Times New Roman" w:cs="Times New Roman"/>
          <w:sz w:val="24"/>
          <w:szCs w:val="24"/>
        </w:rPr>
        <w:t>, старение кадров</w:t>
      </w:r>
      <w:r w:rsidRPr="006C72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1CFE" w:rsidRDefault="001B1CFE" w:rsidP="00B109C0">
      <w:pPr>
        <w:pStyle w:val="FORMATTEXT"/>
        <w:ind w:firstLine="709"/>
        <w:jc w:val="both"/>
      </w:pPr>
    </w:p>
    <w:p w:rsidR="00712199" w:rsidRPr="001B1CFE" w:rsidRDefault="00712199" w:rsidP="00B109C0">
      <w:pPr>
        <w:pStyle w:val="FORMATTEXT"/>
        <w:ind w:firstLine="709"/>
        <w:jc w:val="both"/>
      </w:pPr>
      <w:r w:rsidRPr="001B1CFE">
        <w:t xml:space="preserve">Деятельность муниципальных бюджетных </w:t>
      </w:r>
      <w:r w:rsidRPr="001B1CFE">
        <w:rPr>
          <w:b/>
        </w:rPr>
        <w:t xml:space="preserve">учреждений дополнительного образования </w:t>
      </w:r>
      <w:r w:rsidRPr="001B1CFE">
        <w:t>(музыкальной, художественной школ, школ искусств) направлена на поддержку классического и современного искусства; проектов, ориентированных на развитие детского творчества; поддержку и развитие творческой молодежи и юных дарований. Важной составляющей поиска и поддержки одаренных детей является ежегодное проведение многочисленных конкурсов, фестивалей по ра</w:t>
      </w:r>
      <w:r w:rsidRPr="001B1CFE">
        <w:t>з</w:t>
      </w:r>
      <w:r w:rsidRPr="001B1CFE">
        <w:t xml:space="preserve">ным направлениям художественного образования. </w:t>
      </w:r>
      <w:r w:rsidR="006C7251" w:rsidRPr="001B1CFE">
        <w:t>В 2019 году</w:t>
      </w:r>
      <w:r w:rsidRPr="001B1CFE">
        <w:t xml:space="preserve"> участниками районных, областных, всероссийских и международных конкурсов </w:t>
      </w:r>
      <w:r w:rsidR="00AB5566" w:rsidRPr="001B1CFE">
        <w:t>стали</w:t>
      </w:r>
      <w:r w:rsidRPr="001B1CFE">
        <w:t xml:space="preserve"> </w:t>
      </w:r>
      <w:r w:rsidR="001B1CFE" w:rsidRPr="001B1CFE">
        <w:t>580</w:t>
      </w:r>
      <w:r w:rsidRPr="001B1CFE">
        <w:t xml:space="preserve"> воспитанников МБУ ДО. </w:t>
      </w:r>
      <w:r w:rsidR="00B517FB" w:rsidRPr="001B1CFE">
        <w:t>К сожалению, финансирование данных мероприятий осуществляется исключительно за счет средств учреждений и родителей, районным бюджетом средства не предусмотрены.</w:t>
      </w:r>
    </w:p>
    <w:p w:rsidR="00712199" w:rsidRPr="001B1CFE" w:rsidRDefault="00712199" w:rsidP="00B109C0">
      <w:pPr>
        <w:pStyle w:val="FORMATTEXT"/>
        <w:ind w:firstLine="709"/>
        <w:jc w:val="both"/>
      </w:pPr>
      <w:r w:rsidRPr="001B1CFE">
        <w:t xml:space="preserve">Полноценному выполнению муниципального задания учреждениям </w:t>
      </w:r>
      <w:r w:rsidR="001B1CFE" w:rsidRPr="001B1CFE">
        <w:t>дополнительного обр</w:t>
      </w:r>
      <w:r w:rsidR="001B1CFE" w:rsidRPr="001B1CFE">
        <w:t>а</w:t>
      </w:r>
      <w:r w:rsidR="001B1CFE" w:rsidRPr="001B1CFE">
        <w:t xml:space="preserve">зования </w:t>
      </w:r>
      <w:r w:rsidRPr="001B1CFE">
        <w:t>препятствуют:</w:t>
      </w:r>
    </w:p>
    <w:p w:rsidR="00712199" w:rsidRPr="001B1CFE" w:rsidRDefault="001B1CFE" w:rsidP="00331963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B1CFE">
        <w:t>Износ</w:t>
      </w:r>
      <w:r w:rsidR="00712199" w:rsidRPr="001B1CFE">
        <w:t xml:space="preserve"> музыкальных инструментов в МБУ ДО.  Бюджетные средства на приобретение новых инструментов практически не выделяются. На настоящий момент износ их  составляет более 60%. </w:t>
      </w:r>
    </w:p>
    <w:p w:rsidR="00712199" w:rsidRPr="001B1CFE" w:rsidRDefault="001B1CFE" w:rsidP="00331963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B1CFE">
        <w:t>Недостаточная</w:t>
      </w:r>
      <w:r w:rsidR="00712199" w:rsidRPr="001B1CFE">
        <w:t xml:space="preserve"> оснащенность современным компьютерным оборудованием и обучающими пр</w:t>
      </w:r>
      <w:r w:rsidR="00712199" w:rsidRPr="001B1CFE">
        <w:t>о</w:t>
      </w:r>
      <w:r w:rsidR="00712199" w:rsidRPr="001B1CFE">
        <w:t>граммами.</w:t>
      </w:r>
    </w:p>
    <w:p w:rsidR="00712199" w:rsidRPr="001B1CFE" w:rsidRDefault="00712199" w:rsidP="00331963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1B1CFE">
        <w:t xml:space="preserve"> Отсутствие бюджетного финансирования на проведение творческих мероприятий, участие в выездных фестивалях и конкурсах.</w:t>
      </w:r>
    </w:p>
    <w:p w:rsidR="00271813" w:rsidRPr="001B1CFE" w:rsidRDefault="00107CDB" w:rsidP="00292F5E">
      <w:pPr>
        <w:pStyle w:val="ConsPlusNormal"/>
        <w:ind w:firstLine="709"/>
        <w:jc w:val="both"/>
      </w:pPr>
      <w:r w:rsidRPr="001B1CFE">
        <w:rPr>
          <w:rFonts w:ascii="Times New Roman" w:hAnsi="Times New Roman" w:cs="Times New Roman"/>
          <w:sz w:val="24"/>
          <w:szCs w:val="24"/>
        </w:rPr>
        <w:t>Подпрограмма 1 позволит  внести позитивные изменения в улучшение качества жизни н</w:t>
      </w:r>
      <w:r w:rsidRPr="001B1CFE">
        <w:rPr>
          <w:rFonts w:ascii="Times New Roman" w:hAnsi="Times New Roman" w:cs="Times New Roman"/>
          <w:sz w:val="24"/>
          <w:szCs w:val="24"/>
        </w:rPr>
        <w:t>а</w:t>
      </w:r>
      <w:r w:rsidRPr="001B1CFE">
        <w:rPr>
          <w:rFonts w:ascii="Times New Roman" w:hAnsi="Times New Roman" w:cs="Times New Roman"/>
          <w:sz w:val="24"/>
          <w:szCs w:val="24"/>
        </w:rPr>
        <w:t xml:space="preserve">селения Павловского </w:t>
      </w:r>
      <w:r w:rsidR="00424791" w:rsidRPr="001B1CFE">
        <w:rPr>
          <w:rFonts w:ascii="Times New Roman" w:hAnsi="Times New Roman" w:cs="Times New Roman"/>
          <w:sz w:val="24"/>
          <w:szCs w:val="24"/>
        </w:rPr>
        <w:t>округа</w:t>
      </w:r>
      <w:r w:rsidRPr="001B1CFE">
        <w:rPr>
          <w:rFonts w:ascii="Times New Roman" w:hAnsi="Times New Roman" w:cs="Times New Roman"/>
          <w:sz w:val="24"/>
          <w:szCs w:val="24"/>
        </w:rPr>
        <w:t>, расширени</w:t>
      </w:r>
      <w:r w:rsidR="00B517FB" w:rsidRPr="001B1CFE">
        <w:rPr>
          <w:rFonts w:ascii="Times New Roman" w:hAnsi="Times New Roman" w:cs="Times New Roman"/>
          <w:sz w:val="24"/>
          <w:szCs w:val="24"/>
        </w:rPr>
        <w:t>е</w:t>
      </w:r>
      <w:r w:rsidRPr="001B1CFE">
        <w:rPr>
          <w:rFonts w:ascii="Times New Roman" w:hAnsi="Times New Roman" w:cs="Times New Roman"/>
          <w:sz w:val="24"/>
          <w:szCs w:val="24"/>
        </w:rPr>
        <w:t xml:space="preserve"> и </w:t>
      </w:r>
      <w:r w:rsidR="00D6784C" w:rsidRPr="001B1CFE">
        <w:rPr>
          <w:rFonts w:ascii="Times New Roman" w:hAnsi="Times New Roman" w:cs="Times New Roman"/>
          <w:sz w:val="24"/>
          <w:szCs w:val="24"/>
        </w:rPr>
        <w:t>повышение качества</w:t>
      </w:r>
      <w:r w:rsidRPr="001B1CFE">
        <w:rPr>
          <w:rFonts w:ascii="Times New Roman" w:hAnsi="Times New Roman" w:cs="Times New Roman"/>
          <w:sz w:val="24"/>
          <w:szCs w:val="24"/>
        </w:rPr>
        <w:t xml:space="preserve"> предоставляемых муниципал</w:t>
      </w:r>
      <w:r w:rsidRPr="001B1CFE">
        <w:rPr>
          <w:rFonts w:ascii="Times New Roman" w:hAnsi="Times New Roman" w:cs="Times New Roman"/>
          <w:sz w:val="24"/>
          <w:szCs w:val="24"/>
        </w:rPr>
        <w:t>ь</w:t>
      </w:r>
      <w:r w:rsidRPr="001B1CFE">
        <w:rPr>
          <w:rFonts w:ascii="Times New Roman" w:hAnsi="Times New Roman" w:cs="Times New Roman"/>
          <w:sz w:val="24"/>
          <w:szCs w:val="24"/>
        </w:rPr>
        <w:t xml:space="preserve">ных услуг.  </w:t>
      </w:r>
    </w:p>
    <w:p w:rsidR="00712199" w:rsidRDefault="00712199" w:rsidP="00B109C0">
      <w:pPr>
        <w:ind w:right="359" w:firstLine="709"/>
        <w:jc w:val="center"/>
        <w:rPr>
          <w:b/>
          <w:sz w:val="28"/>
          <w:szCs w:val="28"/>
        </w:rPr>
      </w:pPr>
    </w:p>
    <w:p w:rsidR="00292F5E" w:rsidRDefault="00292F5E" w:rsidP="00B109C0">
      <w:pPr>
        <w:ind w:right="359" w:firstLine="709"/>
        <w:jc w:val="center"/>
        <w:rPr>
          <w:b/>
          <w:sz w:val="28"/>
          <w:szCs w:val="28"/>
        </w:rPr>
      </w:pPr>
    </w:p>
    <w:p w:rsidR="00712199" w:rsidRPr="002C3E3D" w:rsidRDefault="00712199" w:rsidP="003551E4">
      <w:pPr>
        <w:numPr>
          <w:ilvl w:val="0"/>
          <w:numId w:val="9"/>
        </w:numPr>
        <w:tabs>
          <w:tab w:val="left" w:pos="1134"/>
        </w:tabs>
        <w:ind w:right="359"/>
        <w:jc w:val="center"/>
        <w:rPr>
          <w:b/>
        </w:rPr>
      </w:pPr>
      <w:r w:rsidRPr="006A301A">
        <w:rPr>
          <w:b/>
        </w:rPr>
        <w:t xml:space="preserve">Цели и задачи </w:t>
      </w:r>
      <w:r w:rsidRPr="002C3E3D">
        <w:rPr>
          <w:b/>
        </w:rPr>
        <w:t>Подпрограммы 1</w:t>
      </w:r>
    </w:p>
    <w:p w:rsidR="00712199" w:rsidRPr="006A301A" w:rsidRDefault="00712199" w:rsidP="00B109C0">
      <w:pPr>
        <w:ind w:right="359" w:firstLine="709"/>
        <w:jc w:val="both"/>
        <w:rPr>
          <w:b/>
        </w:rPr>
      </w:pPr>
    </w:p>
    <w:p w:rsidR="00712199" w:rsidRDefault="00712199" w:rsidP="00EF47A5">
      <w:pPr>
        <w:ind w:firstLine="709"/>
        <w:contextualSpacing/>
        <w:jc w:val="both"/>
      </w:pPr>
      <w:r>
        <w:t xml:space="preserve">Главные цели Подпрограммы 1 - сохранение и развитие культурного наследия, повышение творческого потенциала Павловского муниципального </w:t>
      </w:r>
      <w:r w:rsidR="00BD0C8E">
        <w:t>округа</w:t>
      </w:r>
      <w:r>
        <w:t xml:space="preserve"> Нижегородской области, создание единого культурно-информационного пространства.</w:t>
      </w:r>
    </w:p>
    <w:p w:rsidR="00712199" w:rsidRDefault="00712199" w:rsidP="00EF47A5">
      <w:pPr>
        <w:ind w:firstLine="709"/>
        <w:contextualSpacing/>
        <w:jc w:val="both"/>
      </w:pPr>
      <w:r>
        <w:t xml:space="preserve"> Для достижения поставленных целей необходимо выполнение следующих задач: </w:t>
      </w:r>
    </w:p>
    <w:p w:rsidR="00EF47A5" w:rsidRDefault="00712199" w:rsidP="00EF47A5">
      <w:pPr>
        <w:tabs>
          <w:tab w:val="left" w:pos="0"/>
        </w:tabs>
        <w:contextualSpacing/>
        <w:jc w:val="both"/>
      </w:pPr>
      <w:r>
        <w:t xml:space="preserve">1. </w:t>
      </w:r>
      <w:r w:rsidR="00EF47A5">
        <w:t>Повышение доступности и качества библиотечных услуг</w:t>
      </w:r>
    </w:p>
    <w:p w:rsidR="00EF47A5" w:rsidRDefault="00EF47A5" w:rsidP="00EF47A5">
      <w:pPr>
        <w:pStyle w:val="af4"/>
        <w:tabs>
          <w:tab w:val="left" w:pos="0"/>
        </w:tabs>
        <w:contextualSpacing/>
        <w:jc w:val="both"/>
      </w:pPr>
      <w:r>
        <w:t>2. Повышение доступности и качества музейных</w:t>
      </w:r>
      <w:r w:rsidR="003825B0">
        <w:t xml:space="preserve"> и выставочных</w:t>
      </w:r>
      <w:r>
        <w:t xml:space="preserve"> услуг </w:t>
      </w:r>
    </w:p>
    <w:p w:rsidR="00EF47A5" w:rsidRDefault="00EF47A5" w:rsidP="00EF47A5">
      <w:pPr>
        <w:pStyle w:val="af4"/>
        <w:tabs>
          <w:tab w:val="left" w:pos="0"/>
        </w:tabs>
        <w:contextualSpacing/>
        <w:jc w:val="both"/>
      </w:pPr>
      <w:r>
        <w:t>3. Повышение доступности и качества услуг по дополнительному образованию детей</w:t>
      </w:r>
    </w:p>
    <w:p w:rsidR="00EF47A5" w:rsidRDefault="00EF47A5" w:rsidP="00EF47A5">
      <w:pPr>
        <w:pStyle w:val="af4"/>
        <w:tabs>
          <w:tab w:val="left" w:pos="0"/>
        </w:tabs>
        <w:contextualSpacing/>
        <w:jc w:val="both"/>
      </w:pPr>
      <w:r>
        <w:t>4. Повышение доступности и качества услуг  по организации культурного досуга, самодеятельн</w:t>
      </w:r>
      <w:r>
        <w:t>о</w:t>
      </w:r>
      <w:r>
        <w:t xml:space="preserve">го творчества и массового отдыха населения </w:t>
      </w:r>
    </w:p>
    <w:p w:rsidR="00EF47A5" w:rsidRDefault="00EF47A5" w:rsidP="00EF47A5">
      <w:pPr>
        <w:tabs>
          <w:tab w:val="left" w:pos="0"/>
        </w:tabs>
        <w:contextualSpacing/>
        <w:jc w:val="both"/>
        <w:rPr>
          <w:spacing w:val="-8"/>
        </w:rPr>
      </w:pPr>
      <w:r>
        <w:t xml:space="preserve">5. </w:t>
      </w:r>
      <w:r>
        <w:rPr>
          <w:spacing w:val="-8"/>
        </w:rPr>
        <w:t>Обеспечение деятельности средств массовой информации.</w:t>
      </w:r>
    </w:p>
    <w:p w:rsidR="003825B0" w:rsidRPr="003825B0" w:rsidRDefault="003825B0" w:rsidP="00EF47A5">
      <w:pPr>
        <w:tabs>
          <w:tab w:val="left" w:pos="0"/>
        </w:tabs>
        <w:contextualSpacing/>
        <w:jc w:val="both"/>
        <w:rPr>
          <w:spacing w:val="-8"/>
        </w:rPr>
      </w:pPr>
      <w:r>
        <w:rPr>
          <w:spacing w:val="-8"/>
        </w:rPr>
        <w:t xml:space="preserve">6. </w:t>
      </w:r>
      <w:r w:rsidRPr="003825B0">
        <w:t>Проведение независимой оценки качества условий оказания услуг бюджетными учреждениями</w:t>
      </w:r>
    </w:p>
    <w:p w:rsidR="00F20F65" w:rsidRDefault="00F20F65" w:rsidP="00EF47A5">
      <w:pPr>
        <w:tabs>
          <w:tab w:val="left" w:pos="185"/>
        </w:tabs>
        <w:spacing w:line="276" w:lineRule="auto"/>
        <w:jc w:val="both"/>
        <w:rPr>
          <w:b/>
        </w:rPr>
      </w:pPr>
    </w:p>
    <w:p w:rsidR="00712199" w:rsidRPr="002C3E3D" w:rsidRDefault="00712199" w:rsidP="003551E4">
      <w:pPr>
        <w:numPr>
          <w:ilvl w:val="0"/>
          <w:numId w:val="9"/>
        </w:numPr>
        <w:tabs>
          <w:tab w:val="left" w:pos="993"/>
          <w:tab w:val="left" w:pos="1701"/>
          <w:tab w:val="left" w:pos="3402"/>
        </w:tabs>
        <w:ind w:right="359"/>
        <w:jc w:val="center"/>
        <w:rPr>
          <w:b/>
        </w:rPr>
      </w:pPr>
      <w:r w:rsidRPr="006A301A">
        <w:rPr>
          <w:b/>
        </w:rPr>
        <w:t xml:space="preserve">Сроки реализации </w:t>
      </w:r>
      <w:r w:rsidRPr="002C3E3D">
        <w:rPr>
          <w:b/>
        </w:rPr>
        <w:t>Подпрограммы 1</w:t>
      </w:r>
    </w:p>
    <w:p w:rsidR="00712199" w:rsidRPr="006A301A" w:rsidRDefault="00712199" w:rsidP="00B109C0">
      <w:pPr>
        <w:ind w:right="359" w:firstLine="709"/>
        <w:jc w:val="center"/>
        <w:rPr>
          <w:b/>
        </w:rPr>
      </w:pPr>
    </w:p>
    <w:p w:rsidR="00712199" w:rsidRPr="008419F4" w:rsidRDefault="00712199" w:rsidP="00B109C0">
      <w:pPr>
        <w:ind w:right="359" w:firstLine="709"/>
        <w:jc w:val="both"/>
      </w:pPr>
      <w:r>
        <w:t>Подпрограмм</w:t>
      </w:r>
      <w:r w:rsidR="002F6E59">
        <w:t>а</w:t>
      </w:r>
      <w:r>
        <w:t xml:space="preserve"> 1</w:t>
      </w:r>
      <w:r w:rsidRPr="008419F4">
        <w:t xml:space="preserve"> реализу</w:t>
      </w:r>
      <w:r>
        <w:t>е</w:t>
      </w:r>
      <w:r w:rsidRPr="008419F4">
        <w:t>тся в течение 20</w:t>
      </w:r>
      <w:r w:rsidR="00BD0C8E">
        <w:t>21</w:t>
      </w:r>
      <w:r w:rsidRPr="008419F4">
        <w:t>-20</w:t>
      </w:r>
      <w:r w:rsidR="00271813">
        <w:t>2</w:t>
      </w:r>
      <w:r w:rsidR="006A419F">
        <w:t>8</w:t>
      </w:r>
      <w:r w:rsidRPr="008419F4">
        <w:t xml:space="preserve"> годов без разделения на этапы</w:t>
      </w:r>
      <w:r>
        <w:t>.</w:t>
      </w:r>
      <w:r w:rsidRPr="008419F4">
        <w:t xml:space="preserve">  </w:t>
      </w:r>
    </w:p>
    <w:p w:rsidR="00712199" w:rsidRDefault="00712199" w:rsidP="00B109C0">
      <w:pPr>
        <w:ind w:right="359" w:firstLine="709"/>
        <w:rPr>
          <w:b/>
          <w:sz w:val="28"/>
          <w:szCs w:val="28"/>
        </w:rPr>
      </w:pPr>
    </w:p>
    <w:p w:rsidR="00292F5E" w:rsidRDefault="00292F5E" w:rsidP="00B109C0">
      <w:pPr>
        <w:ind w:right="359" w:firstLine="709"/>
        <w:rPr>
          <w:b/>
          <w:sz w:val="28"/>
          <w:szCs w:val="28"/>
        </w:rPr>
      </w:pPr>
    </w:p>
    <w:p w:rsidR="00712199" w:rsidRDefault="00712199" w:rsidP="003551E4">
      <w:pPr>
        <w:numPr>
          <w:ilvl w:val="0"/>
          <w:numId w:val="9"/>
        </w:numPr>
        <w:tabs>
          <w:tab w:val="left" w:pos="1134"/>
        </w:tabs>
        <w:ind w:right="359"/>
        <w:jc w:val="center"/>
        <w:rPr>
          <w:b/>
          <w:sz w:val="28"/>
          <w:szCs w:val="28"/>
        </w:rPr>
      </w:pPr>
      <w:r>
        <w:rPr>
          <w:b/>
        </w:rPr>
        <w:t xml:space="preserve">Перечень мероприятий </w:t>
      </w:r>
      <w:r w:rsidRPr="002C3E3D">
        <w:rPr>
          <w:b/>
        </w:rPr>
        <w:t>Подпрограммы 1</w:t>
      </w:r>
    </w:p>
    <w:p w:rsidR="00712199" w:rsidRDefault="00712199" w:rsidP="00B109C0">
      <w:pPr>
        <w:ind w:right="359" w:firstLine="709"/>
      </w:pPr>
    </w:p>
    <w:p w:rsidR="00712199" w:rsidRPr="0064409D" w:rsidRDefault="00712199" w:rsidP="00B109C0">
      <w:pPr>
        <w:ind w:right="359" w:firstLine="709"/>
        <w:sectPr w:rsidR="00712199" w:rsidRPr="0064409D" w:rsidSect="00B109C0">
          <w:footerReference w:type="default" r:id="rId14"/>
          <w:pgSz w:w="11906" w:h="16838" w:code="9"/>
          <w:pgMar w:top="567" w:right="567" w:bottom="992" w:left="1134" w:header="284" w:footer="284" w:gutter="0"/>
          <w:cols w:space="708"/>
          <w:docGrid w:linePitch="326"/>
        </w:sectPr>
      </w:pPr>
      <w:r w:rsidRPr="0064409D">
        <w:t xml:space="preserve">Информация  о мероприятиях </w:t>
      </w:r>
      <w:r>
        <w:t>Подпрограммы 1</w:t>
      </w:r>
      <w:r w:rsidRPr="0064409D">
        <w:t xml:space="preserve"> представлена в таблице </w:t>
      </w:r>
      <w:r w:rsidR="00780213">
        <w:t>5</w:t>
      </w:r>
      <w:r w:rsidRPr="0064409D">
        <w:t>.</w:t>
      </w:r>
    </w:p>
    <w:p w:rsidR="00712199" w:rsidRDefault="00712199" w:rsidP="00B109C0">
      <w:pPr>
        <w:ind w:left="100" w:right="359"/>
        <w:jc w:val="center"/>
        <w:rPr>
          <w:b/>
        </w:rPr>
      </w:pPr>
      <w:r>
        <w:rPr>
          <w:b/>
        </w:rPr>
        <w:lastRenderedPageBreak/>
        <w:t xml:space="preserve">Таблица </w:t>
      </w:r>
      <w:r w:rsidR="00780213">
        <w:rPr>
          <w:b/>
        </w:rPr>
        <w:t>5</w:t>
      </w:r>
      <w:r>
        <w:rPr>
          <w:b/>
        </w:rPr>
        <w:t xml:space="preserve">. </w:t>
      </w:r>
      <w:r w:rsidRPr="00741C4B">
        <w:rPr>
          <w:b/>
        </w:rPr>
        <w:t xml:space="preserve">Перечень мероприятий </w:t>
      </w:r>
      <w:r w:rsidRPr="00E167D8">
        <w:rPr>
          <w:b/>
        </w:rPr>
        <w:t>Подпрограммы 1</w:t>
      </w:r>
    </w:p>
    <w:p w:rsidR="00AD4E98" w:rsidRDefault="00AD4E98" w:rsidP="00B109C0">
      <w:pPr>
        <w:ind w:left="100" w:right="359"/>
        <w:jc w:val="center"/>
        <w:rPr>
          <w:b/>
        </w:rPr>
      </w:pPr>
    </w:p>
    <w:tbl>
      <w:tblPr>
        <w:tblW w:w="16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0"/>
        <w:gridCol w:w="84"/>
        <w:gridCol w:w="3887"/>
        <w:gridCol w:w="1415"/>
        <w:gridCol w:w="1699"/>
        <w:gridCol w:w="88"/>
        <w:gridCol w:w="1337"/>
        <w:gridCol w:w="1269"/>
        <w:gridCol w:w="1555"/>
        <w:gridCol w:w="1313"/>
        <w:gridCol w:w="1377"/>
        <w:gridCol w:w="1276"/>
      </w:tblGrid>
      <w:tr w:rsidR="00822227" w:rsidTr="00822227">
        <w:trPr>
          <w:tblHeader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Сроки </w:t>
            </w:r>
          </w:p>
          <w:p w:rsidR="00822227" w:rsidRDefault="0082222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реализации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Ответственный </w:t>
            </w:r>
          </w:p>
          <w:p w:rsidR="00822227" w:rsidRDefault="0082222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Годы</w:t>
            </w: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Предполагаемый объем финансирования, тыс. руб.</w:t>
            </w:r>
          </w:p>
        </w:tc>
      </w:tr>
      <w:tr w:rsidR="00822227" w:rsidTr="00822227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bCs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b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b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областной  бюджет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местный 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прочие </w:t>
            </w:r>
          </w:p>
          <w:p w:rsidR="00822227" w:rsidRDefault="0082222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источники</w:t>
            </w:r>
          </w:p>
        </w:tc>
      </w:tr>
      <w:tr w:rsidR="00822227" w:rsidTr="00822227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822227" w:rsidTr="00822227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2227" w:rsidRDefault="00822227">
            <w:pPr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1 «Повышение доступности и качества библиотечных услуг»</w:t>
            </w:r>
          </w:p>
          <w:p w:rsidR="00822227" w:rsidRDefault="00822227">
            <w:pPr>
              <w:tabs>
                <w:tab w:val="left" w:pos="185"/>
              </w:tabs>
              <w:jc w:val="both"/>
              <w:rPr>
                <w:sz w:val="16"/>
                <w:szCs w:val="16"/>
              </w:rPr>
            </w:pP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 библиотечного дела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675,0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615,0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20,5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92,5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92,5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1.1.1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Проведение общественно-значимых мероприятий по пропаганде книги и чтения (Неделя детской книги, Дни православной книги , «Ока литерату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ная» и др.)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92,5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t>1.1.2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по сохран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 и поддержке русского языка как государственного языка и языка ме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национального общения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pStyle w:val="a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библиотек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388450,8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382886,0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35178,5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46763,4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pStyle w:val="a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муниципальных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388150,8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382586,0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34878,5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46763,4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библиотек на предупреждение распространения и профилактику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на иные ц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ли  библиотекам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24558,0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6814,4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8458,9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13842,0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 на поддержку отрасли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тура в части комплектования книжных фондов муниципальных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2629,5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1814,4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652,2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иные цели библиотекам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2259,5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1477,5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1015,9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библиотекам на предупре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дение распространения и профилакт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создание модельных 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библиотек по Федерал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ному проекту «Культурная среда»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УКСТиМП,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капитальный ремонт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мещений юношеской библиотеки №1 в </w:t>
            </w:r>
            <w:r>
              <w:rPr>
                <w:sz w:val="22"/>
                <w:szCs w:val="22"/>
              </w:rPr>
              <w:lastRenderedPageBreak/>
              <w:t>рамках АИП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1.3.6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библиотекам на проведение общественно-значимых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1.3.6. 1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по пропага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де книги и чтения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1.3.6. 2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по сохран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нию и поддержке русского языка как государственного языка и языка ме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национального общения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1.3.7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за счет средств Резервного </w:t>
            </w:r>
            <w:r>
              <w:rPr>
                <w:sz w:val="22"/>
                <w:szCs w:val="22"/>
              </w:rPr>
              <w:lastRenderedPageBreak/>
              <w:t>фонда Правительства Нижегородской области и Резервного фонда 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4068,4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42,8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116,1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202,5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815,8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библиотек на укрепление 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4068,4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42,8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116,1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202,5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815,8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770,4</w:t>
            </w:r>
          </w:p>
        </w:tc>
      </w:tr>
      <w:tr w:rsidR="00822227" w:rsidTr="00822227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tabs>
                <w:tab w:val="left" w:pos="185"/>
              </w:tabs>
              <w:jc w:val="both"/>
            </w:pPr>
            <w:r>
              <w:rPr>
                <w:sz w:val="22"/>
                <w:szCs w:val="22"/>
              </w:rPr>
              <w:t>Итого по задаче 1 «Повышение доступности и качества библиотечных услуг»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417752,2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6814,4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14023,7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392130,7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4783,4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36312,1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752,8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35255,5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44,8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33249,8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362,6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32486,6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136,6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49158,4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6183,6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37336,9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402,5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51484,4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6184,6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44166,4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915,8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56156,5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54989,9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672,5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63837,9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62678,5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870,4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63772,9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62607,5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870,4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63780,2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62609,4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870,4</w:t>
            </w:r>
          </w:p>
        </w:tc>
      </w:tr>
      <w:tr w:rsidR="00822227" w:rsidTr="00822227">
        <w:trPr>
          <w:trHeight w:val="416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2227" w:rsidRDefault="00822227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Задача 2 «Повышение доступности и качества музейных и выставочных услуг»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музейного и выставочного дела, сохранение и популяризация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ектов культурного наследия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4192,4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4167,4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320,0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320,0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197,9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197,9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545,0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655,0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655,0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736,5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736,5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571,0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571,0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571,0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571,0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571,0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571,0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2.1.1.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pacing w:val="-4"/>
              </w:rPr>
            </w:pPr>
            <w:r>
              <w:rPr>
                <w:sz w:val="22"/>
                <w:szCs w:val="22"/>
              </w:rPr>
              <w:t xml:space="preserve">Подготовка и выпуск информационных и рекламных «музейных продуктов» </w:t>
            </w:r>
            <w:r>
              <w:rPr>
                <w:spacing w:val="-4"/>
                <w:sz w:val="22"/>
                <w:szCs w:val="22"/>
              </w:rPr>
              <w:t xml:space="preserve">(буклетов, путеводителей, афиш, </w:t>
            </w:r>
            <w:r>
              <w:rPr>
                <w:sz w:val="22"/>
                <w:szCs w:val="22"/>
              </w:rPr>
              <w:t xml:space="preserve">баз данных, электронного каталога, </w:t>
            </w:r>
            <w:r>
              <w:rPr>
                <w:spacing w:val="-4"/>
                <w:sz w:val="22"/>
                <w:szCs w:val="22"/>
              </w:rPr>
              <w:t>сбо</w:t>
            </w:r>
            <w:r>
              <w:rPr>
                <w:spacing w:val="-4"/>
                <w:sz w:val="22"/>
                <w:szCs w:val="22"/>
              </w:rPr>
              <w:t>р</w:t>
            </w:r>
            <w:r>
              <w:rPr>
                <w:spacing w:val="-4"/>
                <w:sz w:val="22"/>
                <w:szCs w:val="22"/>
              </w:rPr>
              <w:t xml:space="preserve">ников </w:t>
            </w:r>
            <w:r>
              <w:rPr>
                <w:sz w:val="22"/>
                <w:szCs w:val="22"/>
              </w:rPr>
              <w:t>научно-исследовательских мат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риалов, создание</w:t>
            </w:r>
            <w:r>
              <w:rPr>
                <w:spacing w:val="-4"/>
                <w:sz w:val="22"/>
                <w:szCs w:val="22"/>
              </w:rPr>
              <w:t xml:space="preserve"> фильмов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pacing w:val="-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2.1.2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Организация и проведение выставок и тематических мероприятий (встреч, научных конференций, презентаций выставок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3147,8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3122,8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174,8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2.1.3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Участие в областных и Всероссийских семинарах, музейных акциях, конф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ренциях, совещаниях, выставках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359,6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Обеспечение деятельности музея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116666,2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113742,7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8734,7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14320,8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16165,3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Расходы на обеспечение деятельности м</w:t>
            </w:r>
            <w:r>
              <w:rPr>
                <w:spacing w:val="-8"/>
                <w:sz w:val="22"/>
                <w:szCs w:val="22"/>
              </w:rPr>
              <w:t>у</w:t>
            </w:r>
            <w:r>
              <w:rPr>
                <w:spacing w:val="-8"/>
                <w:sz w:val="22"/>
                <w:szCs w:val="22"/>
              </w:rPr>
              <w:t>ниципального музея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116566,2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113642,7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8634,7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14320,8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16165,3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Расходы музея на предупреждение распространения и профилактику н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t>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на иные ц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ли  музею </w:t>
            </w:r>
          </w:p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68140,6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60970,6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43230,4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38682,5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иные цели музею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музею на предупреждение распространения и профилактику 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музею на проведение общ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ственно-значимых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реализацию мероприятий в рамках адресной инвестиционной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61309,0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60757,1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39011,4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38682,5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музея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13386,7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444,5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1157,1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2318,1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2467,0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музея  на укрепление матер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13386,7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444,5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1157,1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2318,1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2467,0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</w:tr>
      <w:tr w:rsidR="00822227" w:rsidTr="00822227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22227" w:rsidRDefault="00822227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задаче 2 «Повышение доступности и качества музейных и выставочных услуг»</w:t>
            </w:r>
          </w:p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202385,9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63894,1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120937,7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17554,1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9785,2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8797,2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764,5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10538,6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1355,0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12789,6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9763,0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2863,1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40522,4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24774,6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12625,8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3122,0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62632,2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38682,5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20713,2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3236,5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22419,3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20348,3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2071,0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2071,0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2071,0</w:t>
            </w:r>
          </w:p>
        </w:tc>
      </w:tr>
      <w:tr w:rsidR="00822227" w:rsidTr="00822227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2227" w:rsidRDefault="00822227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3 «Повышение доступности и качества услуг по дополнительному образованию детей»</w:t>
            </w:r>
          </w:p>
          <w:p w:rsidR="00822227" w:rsidRDefault="00822227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both"/>
            </w:pPr>
            <w:r>
              <w:rPr>
                <w:sz w:val="22"/>
                <w:szCs w:val="22"/>
              </w:rPr>
              <w:t>Развитие  дополнительного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lastRenderedPageBreak/>
              <w:t>ния детей, поддержка юных дарований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9590,8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9550,8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270,0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996,4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996,4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1324,4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1284,4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1800,0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1300,0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3.1.1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both"/>
            </w:pPr>
            <w:r>
              <w:rPr>
                <w:sz w:val="22"/>
                <w:szCs w:val="22"/>
              </w:rPr>
              <w:t>Организация  и проведение выставок, смотров, конкурсов  детского творч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ства и т.п.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822227" w:rsidRDefault="00822227"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6441,4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6426,4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846,4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3.1.2.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Участие в областных, Всероссийских, международных  фестивалях, конку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822227" w:rsidRDefault="00822227"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2350,9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106,5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344,4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3.1.3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Участие руководителей и преподават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лей в мастер-классах, областных, 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сийских семинарах, школах педагога и т.п.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822227" w:rsidRDefault="00822227"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773,5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43,5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подведо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ственных учреждений дополнительн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образования на основе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789682,3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16661,7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773020,6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70390,6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77425,4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71902,9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87273,8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1849,2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94856,4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106966,7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103676,7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муниципальных учреждений дополн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тельного образования 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789332,3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16661,7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772670,6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70040,6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77425,4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71902,9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87273,8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1849,2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100856,4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94856,4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106966,7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103676,7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115589,8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муниципальных учреждений дополнительного образования  на пр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дупреждение распространения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филактику новой коронавирусной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на иные ц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ли  учреждениям дополнительного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22951,2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1813,2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12056,2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иные цели  подведомс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венным учреждениям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10870,5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подведомственным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дениям дополнительного образования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подведомственным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дениям дополнительного образования  на организацию творческих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тий, участие в фестивалях и конкурсах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 на поддержку отрасли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 (оснащение образовательных у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реждений в сфере культуры (детские школы искусств) музыкальными инс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рументами, оборудованием и учебн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ми материалами)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УКСТиМП,</w:t>
            </w:r>
            <w:r>
              <w:rPr>
                <w:sz w:val="22"/>
                <w:szCs w:val="22"/>
                <w:lang w:eastAsia="en-US"/>
              </w:rPr>
              <w:t xml:space="preserve"> ДХШ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3.3.5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создание виртуальных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цертных залов по Федеральному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екту «Культурная среда»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УКСТиМП,</w:t>
            </w:r>
            <w:r>
              <w:rPr>
                <w:sz w:val="22"/>
                <w:szCs w:val="22"/>
                <w:lang w:eastAsia="en-US"/>
              </w:rPr>
              <w:t xml:space="preserve"> ДМШ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3.3.6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за счет средств Резервного фонда Правительства Нижегородской области и Резервного фонда 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УКСТиМП,</w:t>
            </w:r>
            <w:r>
              <w:rPr>
                <w:sz w:val="22"/>
                <w:szCs w:val="22"/>
                <w:lang w:eastAsia="en-US"/>
              </w:rPr>
              <w:t xml:space="preserve">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3.3.7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из областного бюджета на материально-техническое оснащение муниципальных учреждений культуры и организаций дополнительного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зования, реализующих образовател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ные  программы в области искусства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УКСТиМП,</w:t>
            </w:r>
            <w:r>
              <w:rPr>
                <w:sz w:val="22"/>
                <w:szCs w:val="22"/>
                <w:lang w:eastAsia="en-US"/>
              </w:rPr>
              <w:t xml:space="preserve">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подведомственных учрежд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ний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38225,1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38225,1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2860,9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3124,2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4365,0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4723,8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7851,2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</w:tr>
      <w:tr w:rsidR="00822227" w:rsidTr="0082222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подведомственных учрежд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 дополнительного образования 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38225,1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38225,1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2860,9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3124,2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4365,0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4723,8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7851,2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</w:tr>
      <w:tr w:rsidR="00822227" w:rsidTr="00822227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5100,0</w:t>
            </w:r>
          </w:p>
        </w:tc>
      </w:tr>
      <w:tr w:rsidR="00822227" w:rsidTr="00822227">
        <w:trPr>
          <w:trHeight w:val="20"/>
        </w:trPr>
        <w:tc>
          <w:tcPr>
            <w:tcW w:w="78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22227" w:rsidRDefault="00822227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задаче 3 «Повышение доступности и качества услуг по дополнител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ному образованию детей»</w:t>
            </w:r>
          </w:p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860449,4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20412,9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788845,7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47775,9</w:t>
            </w:r>
          </w:p>
        </w:tc>
      </w:tr>
      <w:tr w:rsidR="00822227" w:rsidTr="00822227">
        <w:trPr>
          <w:trHeight w:val="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74652,8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71521,9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3130,9</w:t>
            </w:r>
          </w:p>
        </w:tc>
      </w:tr>
      <w:tr w:rsidR="00822227" w:rsidTr="00822227">
        <w:trPr>
          <w:trHeight w:val="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83359,2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5657,9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73580,7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4120,6</w:t>
            </w:r>
          </w:p>
        </w:tc>
      </w:tr>
      <w:tr w:rsidR="00822227" w:rsidTr="00822227">
        <w:trPr>
          <w:trHeight w:val="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94605,5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1887,1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87069,0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5649,4</w:t>
            </w:r>
          </w:p>
        </w:tc>
      </w:tr>
      <w:tr w:rsidR="00822227" w:rsidTr="00822227">
        <w:trPr>
          <w:trHeight w:val="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118936,4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6316,3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103181,4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6023,8</w:t>
            </w:r>
          </w:p>
        </w:tc>
      </w:tr>
      <w:tr w:rsidR="00822227" w:rsidTr="00822227">
        <w:trPr>
          <w:trHeight w:val="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121426,1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6551,6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105223,3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9651,2</w:t>
            </w:r>
          </w:p>
        </w:tc>
      </w:tr>
      <w:tr w:rsidR="00822227" w:rsidTr="00822227">
        <w:trPr>
          <w:trHeight w:val="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6400,0</w:t>
            </w:r>
          </w:p>
        </w:tc>
      </w:tr>
      <w:tr w:rsidR="00822227" w:rsidTr="00822227">
        <w:trPr>
          <w:trHeight w:val="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6400,0</w:t>
            </w:r>
          </w:p>
        </w:tc>
      </w:tr>
      <w:tr w:rsidR="00822227" w:rsidTr="00822227">
        <w:trPr>
          <w:trHeight w:val="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6400,0</w:t>
            </w:r>
          </w:p>
        </w:tc>
      </w:tr>
      <w:tr w:rsidR="00822227" w:rsidTr="00822227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2227" w:rsidRDefault="00822227">
            <w:r>
              <w:rPr>
                <w:sz w:val="22"/>
                <w:szCs w:val="22"/>
              </w:rPr>
              <w:t>Задача 4 «Повышение доступности и качества услуг  по организации культурного досуга, самодеятельного творчества и массового отдыха населения»</w:t>
            </w:r>
          </w:p>
          <w:p w:rsidR="00822227" w:rsidRDefault="00822227">
            <w:pPr>
              <w:jc w:val="right"/>
              <w:rPr>
                <w:sz w:val="16"/>
                <w:szCs w:val="16"/>
              </w:rPr>
            </w:pP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4.1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Организация и проведение праздников и общественно значимых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3295,1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4.1.1.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Организация и проведение профе</w:t>
            </w:r>
            <w:r>
              <w:rPr>
                <w:iCs/>
                <w:sz w:val="22"/>
                <w:szCs w:val="22"/>
              </w:rPr>
              <w:t>с</w:t>
            </w:r>
            <w:r>
              <w:rPr>
                <w:iCs/>
                <w:sz w:val="22"/>
                <w:szCs w:val="22"/>
              </w:rPr>
              <w:t>сиональных праздников работников культуры и дополнительного образ</w:t>
            </w:r>
            <w:r>
              <w:rPr>
                <w:iCs/>
                <w:sz w:val="22"/>
                <w:szCs w:val="22"/>
              </w:rPr>
              <w:t>о</w:t>
            </w:r>
            <w:r>
              <w:rPr>
                <w:iCs/>
                <w:sz w:val="22"/>
                <w:szCs w:val="22"/>
              </w:rPr>
              <w:lastRenderedPageBreak/>
              <w:t>вания, юбилеев учреждений, творч</w:t>
            </w:r>
            <w:r>
              <w:rPr>
                <w:iCs/>
                <w:sz w:val="22"/>
                <w:szCs w:val="22"/>
              </w:rPr>
              <w:t>е</w:t>
            </w:r>
            <w:r>
              <w:rPr>
                <w:iCs/>
                <w:sz w:val="22"/>
                <w:szCs w:val="22"/>
              </w:rPr>
              <w:t>ских коллективов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lastRenderedPageBreak/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pacing w:val="-20"/>
              </w:rPr>
            </w:pPr>
          </w:p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4.1.2.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r>
              <w:rPr>
                <w:sz w:val="22"/>
                <w:szCs w:val="22"/>
              </w:rPr>
              <w:t>Проведение районного чествования «Человек родился»</w:t>
            </w:r>
          </w:p>
          <w:p w:rsidR="00822227" w:rsidRDefault="00822227">
            <w:pPr>
              <w:rPr>
                <w:i/>
                <w:iCs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pacing w:val="-20"/>
              </w:rPr>
            </w:pPr>
          </w:p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/>
                <w:i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/>
                <w:i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/>
                <w:i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/>
                <w:i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/>
                <w:i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/>
                <w:i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/>
                <w:i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i/>
                <w:iCs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4.1.3.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торжественных, праз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ничных мероприятий, посвящённых Дню Победы, увековечиванию  пам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 павших в Великой Отечественной войне</w:t>
            </w:r>
          </w:p>
          <w:p w:rsidR="00822227" w:rsidRDefault="00822227">
            <w:pPr>
              <w:rPr>
                <w:sz w:val="22"/>
                <w:szCs w:val="22"/>
              </w:rPr>
            </w:pPr>
          </w:p>
          <w:p w:rsidR="00822227" w:rsidRDefault="00822227"/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t>4.1.4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обеспечение выпуска, приобретение  рекламной и  сувени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ной продукции (баннеров, значков, календарей, ручек, буклетов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2021-2024,</w:t>
            </w:r>
          </w:p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t>4.1.5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ветеранского движения работников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t>4.1.6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материальной поддержки одаренным детям за успехи в области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2023,</w:t>
            </w:r>
          </w:p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t>4.1.7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областных, региональных, всероссийских, международных 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4.2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культурно-досуговых учреждений на основе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967016,5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5718,7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961297,8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106438,5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104728,0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88895,6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112370,1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3683,2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118463,8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обеспечение деятельности </w:t>
            </w:r>
            <w:r>
              <w:rPr>
                <w:sz w:val="22"/>
                <w:szCs w:val="22"/>
              </w:rPr>
              <w:lastRenderedPageBreak/>
              <w:t>культурно-досуговых учреждений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lastRenderedPageBreak/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lastRenderedPageBreak/>
              <w:t>КДУ</w:t>
            </w:r>
          </w:p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966616,5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5718,7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960897,8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106038,5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104328,0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88895,6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112370,1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3683,2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118463,8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118463,8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147146,3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4.2.2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культурно-досуговых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дений на предупреждение распр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странения и профилактику новой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на иные цели  культурно-досуговым учрежд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ниям </w:t>
            </w:r>
          </w:p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99433,4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10316,5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8366,9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20907,0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7999,4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1504,0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15251,3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1624,2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10357,0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1325,7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3224,8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1911,3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3998,0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20338,3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10112,7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 культурно-досуговым у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реждениям на проведение культурно-массовых мероприятий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45037,5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20907,0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1624,2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3224,8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7877,1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3998,0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5646,5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4.3.1.1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r>
              <w:rPr>
                <w:sz w:val="22"/>
                <w:szCs w:val="22"/>
              </w:rPr>
              <w:t>Проведение новогодних праздников  для детей и взрослых</w:t>
            </w:r>
          </w:p>
          <w:p w:rsidR="00822227" w:rsidRDefault="00822227"/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3882,5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332,5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r>
              <w:rPr>
                <w:sz w:val="22"/>
                <w:szCs w:val="22"/>
              </w:rPr>
              <w:t>Проведение народных праздников,  обрядов, Павловских охот (Маслен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ца, Праздники пирога, валенка, бани, Гусиные бои, конкурсы канареек, Тумботинские финки  и др.)</w:t>
            </w:r>
          </w:p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3972,2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2111,3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403,3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Организация и проведение праздни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ных мероприятий к юбилеям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дений, творческих коллективов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Организация и проведение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тий, посвященных календарным,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фессиональным  праздникам и памя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ным датам:  8 марта, 23 февраля, 25 марта, 1 июня, 12 июня, 22 </w:t>
            </w:r>
            <w:r>
              <w:rPr>
                <w:spacing w:val="-12"/>
                <w:sz w:val="22"/>
                <w:szCs w:val="22"/>
              </w:rPr>
              <w:t>июня, 4 н</w:t>
            </w:r>
            <w:r>
              <w:rPr>
                <w:spacing w:val="-12"/>
                <w:sz w:val="22"/>
                <w:szCs w:val="22"/>
              </w:rPr>
              <w:t>о</w:t>
            </w:r>
            <w:r>
              <w:rPr>
                <w:spacing w:val="-12"/>
                <w:sz w:val="22"/>
                <w:szCs w:val="22"/>
              </w:rPr>
              <w:t>ября, 3 и 9 декабря  и др.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4.3.1.5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Проведение Дня города Павлово  и Павловского района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10456,6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733,2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1379,9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88,2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4.3.1.6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Проведение праздников улиц, дней посёлков, сёл, деревень, городов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3902,2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676,5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4.3.1.7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Проведение массовых культурно-досуговых мероприятий в рамках ра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онных  недель, декад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1007,4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4.3.1.8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массовых творческих 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роприятий: праздников, встреч,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цертов, смотров, фестивалей, конку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11339,6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5734,5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554,5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4651,0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4.3.1.9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Проведение районного кинофестиваля «Свет Лучезарного ангела»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2021, </w:t>
            </w:r>
          </w:p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2023-2024, 2026-2028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31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4.3.1.10</w:t>
            </w:r>
          </w:p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Поддержка деятельности самоде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тельных общественных организаций (поэты, художники, фотографы, 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тера  ДПИ)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pacing w:val="-6"/>
                <w:sz w:val="20"/>
                <w:szCs w:val="20"/>
              </w:rPr>
              <w:t>4.3.1.11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Участие в областных, региональных, всероссийских  выставках, фестив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лях, смотрах, конкурсах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1864,0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 на обеспечение развития и укрепление материально-технической базы муниципальных домов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53786,6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10166,5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8319,5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1504,0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10300,2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2733,8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4656,7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1294,1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16237,6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1911,3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10075,5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4466,2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развития и укрепление материально-технической базы муниципальных домов культуры по проекту «Культура малой Родины»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2522,8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2162,7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за счет средств Фонда на поддержку территории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4703,6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4529,9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1264,3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1099,4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поддержку отрасли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 по Федеральному проекту «Культурная среда»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на обеспечение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вития и укрепление материально-технической базы муниципальных домов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30503,8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11378,7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9254,0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4.3.2.5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за счет средств Резервного фонда Правительства Нижегородской области и Резервного фонда 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2022, 2024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4.3.2.6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модернизацию домов культуры в рамках реализации наци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нального проекта "Семья"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4.3.2.7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государственную по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держку лучших сельских учреждений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культурно-досуговым у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реждениям на предупреждение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пространения и профилактику новой коронавирусной инфекции (COVID-</w:t>
            </w:r>
            <w:r>
              <w:rPr>
                <w:sz w:val="22"/>
                <w:szCs w:val="22"/>
              </w:rPr>
              <w:lastRenderedPageBreak/>
              <w:t>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поддержку отрасли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 по Федеральному проекту «Творческие люди»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2022,2023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 культурно-досуговых у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реждений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85052,8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85052,8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5901,2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7854,4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8181,5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8181,5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10835,9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10835,9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14119,8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14119,8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 культурно-досуговых у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реждений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85052,8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85052,8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5901,2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7854,4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8181,5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8181,5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10835,9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10835,9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14119,8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14119,8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12720,0</w:t>
            </w:r>
          </w:p>
        </w:tc>
      </w:tr>
      <w:tr w:rsidR="00822227" w:rsidTr="00822227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22227" w:rsidRDefault="00822227">
            <w:r>
              <w:rPr>
                <w:sz w:val="22"/>
                <w:szCs w:val="22"/>
              </w:rPr>
              <w:t>Итого по задаче 4 «Повышение доступности и качества услуг  по организации культурного досуга, самодеятельного творчества и массового отдыха населения»</w:t>
            </w:r>
          </w:p>
          <w:p w:rsidR="00822227" w:rsidRDefault="00822227">
            <w:pPr>
              <w:jc w:val="both"/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1154797,8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10316,5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14085,6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1023711,9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106683,8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120549,1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3214,5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109411,2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7241,2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112140,3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5225,6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94361,5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9478,6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118228,1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1325,7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104735,6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11456,3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147830,7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5594,5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126739,1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14898,9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153344,0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647,8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135371,4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17324,8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170557,0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228,5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151800,5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15428,0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166074,3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150646,3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15428,0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166074,3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150646,3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15428,0</w:t>
            </w:r>
          </w:p>
        </w:tc>
      </w:tr>
      <w:tr w:rsidR="00822227" w:rsidTr="00822227">
        <w:trPr>
          <w:trHeight w:val="296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22227" w:rsidRDefault="00822227">
            <w:r>
              <w:rPr>
                <w:sz w:val="22"/>
                <w:szCs w:val="22"/>
              </w:rPr>
              <w:t>Задача 5 «Обеспечение деятельности средств массовой информации»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5.1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Поддержка </w:t>
            </w:r>
            <w:r>
              <w:rPr>
                <w:spacing w:val="-4"/>
                <w:sz w:val="22"/>
                <w:szCs w:val="22"/>
              </w:rPr>
              <w:t>ООО «Газета «Павловский металлист»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24120,3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на финансирование расх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 в области печатных средств ма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совой информации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</w:pPr>
            <w:r>
              <w:rPr>
                <w:sz w:val="22"/>
                <w:szCs w:val="22"/>
              </w:rPr>
              <w:t>2021-2028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24120,3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r>
              <w:rPr>
                <w:sz w:val="22"/>
                <w:szCs w:val="22"/>
              </w:rPr>
              <w:t>Итого по задаче 5 «Обеспечение деятельности средств массовой информации»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30170,0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24120,3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6049,7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3694,1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2955,3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4182,8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3346,2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6 «Проведение независимой оценки качества условий оказания услуг бюджетными учреждениями»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 на иные цели на проведение независимой оценки качества условий оказания 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луг бюджетными учреждениями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2022, 2024,2025</w:t>
            </w:r>
          </w:p>
          <w:p w:rsidR="00822227" w:rsidRDefault="00822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t>УКСТиМП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проведение независимой оценки качества условий оказания 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луг подведомственными бюджетными учреждениями культуры:                     </w:t>
            </w:r>
            <w:r>
              <w:rPr>
                <w:i/>
                <w:sz w:val="22"/>
                <w:szCs w:val="22"/>
              </w:rPr>
              <w:t>ДК, ЦБС, Музей</w:t>
            </w:r>
          </w:p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Центр развития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</w:p>
          <w:p w:rsidR="00822227" w:rsidRDefault="00822227">
            <w:pPr>
              <w:jc w:val="center"/>
              <w:rPr>
                <w:sz w:val="22"/>
                <w:szCs w:val="22"/>
              </w:rPr>
            </w:pPr>
          </w:p>
          <w:p w:rsidR="00822227" w:rsidRDefault="00822227">
            <w:pPr>
              <w:jc w:val="center"/>
              <w:rPr>
                <w:sz w:val="22"/>
                <w:szCs w:val="22"/>
              </w:rPr>
            </w:pPr>
          </w:p>
          <w:p w:rsidR="00822227" w:rsidRDefault="00822227">
            <w:pPr>
              <w:jc w:val="center"/>
              <w:rPr>
                <w:sz w:val="22"/>
                <w:szCs w:val="22"/>
              </w:rPr>
            </w:pPr>
          </w:p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2022, 2024,</w:t>
            </w:r>
          </w:p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t>УКСТиМП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проведение независимой оценки качества условий оказания 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луг подведомственными бюджетными учреждениями дополнительного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2022,2025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t>УКСТиМП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176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22227" w:rsidRDefault="00822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задаче 6 «Проведение независимой оценки качества условий оказания услуг бюджетными учреждениями»</w:t>
            </w:r>
          </w:p>
          <w:p w:rsidR="00822227" w:rsidRDefault="00822227"/>
          <w:p w:rsidR="00822227" w:rsidRDefault="00822227">
            <w:pPr>
              <w:jc w:val="both"/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822227" w:rsidRDefault="0082222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Итого по Подпрограмме 1 «</w:t>
            </w:r>
            <w:r>
              <w:rPr>
                <w:b/>
                <w:sz w:val="22"/>
                <w:szCs w:val="22"/>
              </w:rPr>
              <w:t>Сохранение и развитие культуры Павловского муниципального округа»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2665586,9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20545,8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136536,6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2331707,3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176797,2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243250,6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941,2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5733,9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225394,1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11181,4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241643,3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5489,6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11024,4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210038,5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15090,8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822227" w:rsidRDefault="00822227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278475,7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5945,9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12515,2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239643,3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20371,3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362958,3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4230,7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46216,2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287550,9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24960,5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398197,8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49853,9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317242,3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30885,0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383763,1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3311,0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3873,8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351808,9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24769,4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378645,4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3655,8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350013,7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24769,4</w:t>
            </w:r>
          </w:p>
        </w:tc>
      </w:tr>
      <w:tr w:rsidR="00822227" w:rsidTr="00822227">
        <w:trPr>
          <w:trHeight w:val="2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822227" w:rsidRDefault="0082222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2028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378652,7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3663,4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350015,6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24769,4</w:t>
            </w:r>
          </w:p>
        </w:tc>
      </w:tr>
    </w:tbl>
    <w:p w:rsidR="00F21326" w:rsidRPr="00741C4B" w:rsidRDefault="00F21326" w:rsidP="00B109C0">
      <w:pPr>
        <w:ind w:left="100" w:right="359"/>
        <w:jc w:val="center"/>
        <w:rPr>
          <w:b/>
        </w:rPr>
      </w:pPr>
    </w:p>
    <w:p w:rsidR="00712199" w:rsidRDefault="00712199" w:rsidP="00B109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712199" w:rsidSect="00822227">
          <w:pgSz w:w="16838" w:h="11906" w:orient="landscape" w:code="9"/>
          <w:pgMar w:top="709" w:right="992" w:bottom="851" w:left="567" w:header="284" w:footer="284" w:gutter="0"/>
          <w:cols w:space="708"/>
          <w:docGrid w:linePitch="326"/>
        </w:sectPr>
      </w:pPr>
    </w:p>
    <w:p w:rsidR="00712199" w:rsidRDefault="00712199" w:rsidP="00B109C0">
      <w:pPr>
        <w:ind w:left="100" w:right="359"/>
        <w:jc w:val="center"/>
        <w:rPr>
          <w:b/>
        </w:rPr>
      </w:pPr>
    </w:p>
    <w:p w:rsidR="00712199" w:rsidRDefault="00783D0B" w:rsidP="003551E4">
      <w:pPr>
        <w:numPr>
          <w:ilvl w:val="0"/>
          <w:numId w:val="9"/>
        </w:numPr>
        <w:tabs>
          <w:tab w:val="left" w:pos="993"/>
        </w:tabs>
        <w:ind w:right="359"/>
        <w:jc w:val="center"/>
        <w:rPr>
          <w:b/>
        </w:rPr>
      </w:pPr>
      <w:r>
        <w:rPr>
          <w:b/>
        </w:rPr>
        <w:t>Индикаторы  достижения целей</w:t>
      </w:r>
      <w:r w:rsidR="00712199">
        <w:rPr>
          <w:b/>
        </w:rPr>
        <w:t xml:space="preserve">  Под</w:t>
      </w:r>
      <w:r w:rsidR="00B109C0">
        <w:rPr>
          <w:b/>
        </w:rPr>
        <w:t>п</w:t>
      </w:r>
      <w:r w:rsidR="00712199">
        <w:rPr>
          <w:b/>
        </w:rPr>
        <w:t>рограммы 1</w:t>
      </w:r>
    </w:p>
    <w:p w:rsidR="00712199" w:rsidRDefault="00712199" w:rsidP="00B109C0">
      <w:pPr>
        <w:autoSpaceDE w:val="0"/>
        <w:autoSpaceDN w:val="0"/>
        <w:adjustRightInd w:val="0"/>
        <w:ind w:firstLine="709"/>
        <w:rPr>
          <w:bCs/>
        </w:rPr>
      </w:pPr>
    </w:p>
    <w:p w:rsidR="00712199" w:rsidRDefault="00712199" w:rsidP="00B109C0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В качестве оценки результатов достижения поставленных целей Подпрограммы 1 пред</w:t>
      </w:r>
      <w:r>
        <w:rPr>
          <w:bCs/>
        </w:rPr>
        <w:t>у</w:t>
      </w:r>
      <w:r w:rsidR="003825B0">
        <w:rPr>
          <w:bCs/>
        </w:rPr>
        <w:t>смотрены следующие индикаторы</w:t>
      </w:r>
      <w:r>
        <w:rPr>
          <w:bCs/>
        </w:rPr>
        <w:t>:</w:t>
      </w:r>
    </w:p>
    <w:p w:rsidR="00712199" w:rsidRDefault="00712199" w:rsidP="00B109C0">
      <w:pPr>
        <w:autoSpaceDE w:val="0"/>
        <w:autoSpaceDN w:val="0"/>
        <w:adjustRightInd w:val="0"/>
        <w:ind w:firstLine="709"/>
        <w:rPr>
          <w:bCs/>
        </w:rPr>
      </w:pPr>
    </w:p>
    <w:p w:rsidR="00712199" w:rsidRDefault="00712199" w:rsidP="00B109C0">
      <w:pPr>
        <w:ind w:left="100" w:right="359"/>
        <w:jc w:val="center"/>
        <w:rPr>
          <w:b/>
          <w:bCs/>
        </w:rPr>
      </w:pPr>
      <w:r>
        <w:rPr>
          <w:b/>
        </w:rPr>
        <w:t xml:space="preserve">Таблица </w:t>
      </w:r>
      <w:r w:rsidR="00780213">
        <w:rPr>
          <w:b/>
        </w:rPr>
        <w:t>6</w:t>
      </w:r>
      <w:r>
        <w:rPr>
          <w:b/>
        </w:rPr>
        <w:t xml:space="preserve">. Сведения об индикаторах </w:t>
      </w:r>
      <w:r w:rsidRPr="00F90593">
        <w:rPr>
          <w:b/>
          <w:bCs/>
        </w:rPr>
        <w:t>Подпрограммы 1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"/>
        <w:gridCol w:w="1600"/>
        <w:gridCol w:w="616"/>
        <w:gridCol w:w="805"/>
        <w:gridCol w:w="697"/>
        <w:gridCol w:w="697"/>
        <w:gridCol w:w="707"/>
        <w:gridCol w:w="807"/>
        <w:gridCol w:w="807"/>
        <w:gridCol w:w="807"/>
        <w:gridCol w:w="807"/>
        <w:gridCol w:w="782"/>
        <w:gridCol w:w="778"/>
      </w:tblGrid>
      <w:tr w:rsidR="0082182D" w:rsidTr="0082182D">
        <w:trPr>
          <w:trHeight w:val="391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82182D" w:rsidRDefault="00821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индикатора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36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индикатора</w:t>
            </w:r>
          </w:p>
        </w:tc>
      </w:tr>
      <w:tr w:rsidR="0082182D" w:rsidTr="0082182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Default="008218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Default="0082182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D" w:rsidRDefault="0082182D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Факт 2019 года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2020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2021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2022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2023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2024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2025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2026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2027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 xml:space="preserve">2028 </w:t>
            </w:r>
          </w:p>
          <w:p w:rsidR="0082182D" w:rsidRDefault="0082182D">
            <w:pPr>
              <w:tabs>
                <w:tab w:val="left" w:pos="1563"/>
              </w:tabs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год</w:t>
            </w:r>
          </w:p>
        </w:tc>
      </w:tr>
      <w:tr w:rsidR="0082182D" w:rsidTr="0082182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tabs>
                <w:tab w:val="left" w:pos="631"/>
              </w:tabs>
              <w:ind w:right="-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13</w:t>
            </w:r>
          </w:p>
        </w:tc>
      </w:tr>
      <w:tr w:rsidR="0082182D" w:rsidTr="0082182D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ind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1 «Сохранение и развитие культуры Павловского муниципального округа </w:t>
            </w:r>
          </w:p>
          <w:p w:rsidR="0082182D" w:rsidRDefault="0082182D">
            <w:pPr>
              <w:ind w:right="-30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области»</w:t>
            </w:r>
          </w:p>
        </w:tc>
      </w:tr>
      <w:tr w:rsidR="0082182D" w:rsidTr="0082182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посещений</w:t>
            </w:r>
          </w:p>
          <w:p w:rsidR="0082182D" w:rsidRDefault="0082182D">
            <w:pPr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общедоступных (публичных) библиотек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чел.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40" w:lineRule="atLeast"/>
              <w:jc w:val="right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366540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240584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371008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40" w:lineRule="atLeast"/>
              <w:jc w:val="right"/>
              <w:rPr>
                <w:spacing w:val="-20"/>
                <w:sz w:val="20"/>
                <w:szCs w:val="20"/>
                <w:lang w:val="en-US"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4237</w:t>
            </w:r>
            <w:r>
              <w:rPr>
                <w:spacing w:val="-20"/>
                <w:sz w:val="20"/>
                <w:szCs w:val="20"/>
                <w:lang w:val="en-US" w:eastAsia="en-US"/>
              </w:rPr>
              <w:t>47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40" w:lineRule="atLeast"/>
              <w:jc w:val="right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457477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476502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514531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525000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540000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550000</w:t>
            </w:r>
          </w:p>
        </w:tc>
      </w:tr>
      <w:tr w:rsidR="0082182D" w:rsidTr="0082182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посещений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зея и выставо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ного зала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18126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4990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17202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21752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26500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27818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27248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28000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29000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ConsPlusCell"/>
              <w:spacing w:line="276" w:lineRule="auto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30000</w:t>
            </w:r>
          </w:p>
        </w:tc>
      </w:tr>
      <w:tr w:rsidR="0082182D" w:rsidTr="0082182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af4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Количество учащихся ДМШ, ДХШ, ДШИ, привл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каемых к уч</w:t>
            </w:r>
            <w:r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стию в творч</w:t>
            </w:r>
            <w:r>
              <w:rPr>
                <w:sz w:val="20"/>
                <w:szCs w:val="20"/>
                <w:lang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ских меропри</w:t>
            </w:r>
            <w:r>
              <w:rPr>
                <w:sz w:val="20"/>
                <w:szCs w:val="20"/>
                <w:lang w:eastAsia="en-US"/>
              </w:rPr>
              <w:t>я</w:t>
            </w:r>
            <w:r>
              <w:rPr>
                <w:sz w:val="20"/>
                <w:szCs w:val="20"/>
                <w:lang w:eastAsia="en-US"/>
              </w:rPr>
              <w:t>тиях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af4"/>
              <w:tabs>
                <w:tab w:val="left" w:pos="743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ind w:right="-30"/>
              <w:contextualSpacing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af4"/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590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af4"/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617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pStyle w:val="af4"/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1161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1198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1250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1280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1300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1325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1350</w:t>
            </w:r>
          </w:p>
        </w:tc>
      </w:tr>
      <w:tr w:rsidR="0082182D" w:rsidTr="0082182D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клубных фо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мирований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чел.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ind w:right="-30"/>
              <w:contextualSpacing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4885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4379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4519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ind w:right="-30"/>
              <w:contextualSpacing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4855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ind w:right="-30"/>
              <w:contextualSpacing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4860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4615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4198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4350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4600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D" w:rsidRDefault="0082182D">
            <w:pPr>
              <w:spacing w:line="240" w:lineRule="atLeast"/>
              <w:jc w:val="center"/>
              <w:rPr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4900</w:t>
            </w:r>
          </w:p>
        </w:tc>
      </w:tr>
    </w:tbl>
    <w:p w:rsidR="00CB7EC7" w:rsidRDefault="00A16760" w:rsidP="00B109C0">
      <w:pPr>
        <w:jc w:val="both"/>
      </w:pPr>
      <w:r>
        <w:rPr>
          <w:sz w:val="28"/>
          <w:szCs w:val="28"/>
        </w:rPr>
        <w:t xml:space="preserve">* </w:t>
      </w:r>
      <w:r>
        <w:t xml:space="preserve">Снижение отдельных значений индикаторов за  2020 год связанно с ограничительными мерами в связи с распространением новой коронавирусной инфекции </w:t>
      </w:r>
      <w:r>
        <w:rPr>
          <w:lang w:val="en-US"/>
        </w:rPr>
        <w:t>COVID</w:t>
      </w:r>
      <w:r>
        <w:t>-19, а именно ограничением деятельности библиотек, музеев, домов культуры, запретом на проведение любых культурно-массовых мероприятий.</w:t>
      </w:r>
    </w:p>
    <w:p w:rsidR="005D49B3" w:rsidRDefault="00DF6DF5" w:rsidP="00DF6DF5">
      <w:pPr>
        <w:ind w:firstLine="284"/>
        <w:jc w:val="both"/>
      </w:pPr>
      <w:r>
        <w:t xml:space="preserve">Снижение значения индикатора 4 «Количество участников клубных формирований» за 2024 </w:t>
      </w:r>
      <w:r w:rsidR="0082182D">
        <w:t xml:space="preserve">и 2025 годы </w:t>
      </w:r>
      <w:r>
        <w:t>связано с сокращением сети КДУ и, соответственно, уменьшением количества клубных формирований и количества их участников.</w:t>
      </w:r>
    </w:p>
    <w:p w:rsidR="00DF6DF5" w:rsidRDefault="00DF6DF5" w:rsidP="00DF6DF5">
      <w:pPr>
        <w:ind w:firstLine="284"/>
        <w:jc w:val="both"/>
        <w:rPr>
          <w:sz w:val="28"/>
          <w:szCs w:val="28"/>
        </w:rPr>
      </w:pPr>
    </w:p>
    <w:p w:rsidR="00712199" w:rsidRDefault="00712199" w:rsidP="003551E4">
      <w:pPr>
        <w:numPr>
          <w:ilvl w:val="0"/>
          <w:numId w:val="9"/>
        </w:numPr>
        <w:tabs>
          <w:tab w:val="left" w:pos="993"/>
        </w:tabs>
        <w:ind w:right="359"/>
        <w:jc w:val="center"/>
        <w:rPr>
          <w:b/>
        </w:rPr>
      </w:pPr>
      <w:r w:rsidRPr="0015159B">
        <w:rPr>
          <w:b/>
        </w:rPr>
        <w:t xml:space="preserve">Ресурсное обеспечение </w:t>
      </w:r>
      <w:r>
        <w:rPr>
          <w:b/>
        </w:rPr>
        <w:t>Подпрограммы 1</w:t>
      </w:r>
    </w:p>
    <w:p w:rsidR="00712199" w:rsidRPr="0015159B" w:rsidRDefault="00712199" w:rsidP="00B109C0">
      <w:pPr>
        <w:ind w:left="100" w:right="359"/>
        <w:jc w:val="center"/>
        <w:rPr>
          <w:b/>
        </w:rPr>
      </w:pPr>
    </w:p>
    <w:p w:rsidR="008A6772" w:rsidRPr="00787538" w:rsidRDefault="00A16760" w:rsidP="00B109C0">
      <w:pPr>
        <w:ind w:left="100" w:right="-1" w:firstLine="751"/>
        <w:jc w:val="both"/>
        <w:rPr>
          <w:rFonts w:cs="Calibri"/>
        </w:rPr>
      </w:pPr>
      <w:r w:rsidRPr="00787538">
        <w:t xml:space="preserve">Общий объем финансирования Подпрограммы 1 за счет средств бюджета муниципального округа </w:t>
      </w:r>
      <w:r w:rsidRPr="0082182D">
        <w:t xml:space="preserve">составляет  </w:t>
      </w:r>
      <w:r w:rsidR="00822227" w:rsidRPr="00822227">
        <w:rPr>
          <w:bCs/>
          <w:color w:val="000000"/>
        </w:rPr>
        <w:t>2331707,3</w:t>
      </w:r>
      <w:r w:rsidR="00822227" w:rsidRPr="00822227">
        <w:rPr>
          <w:bCs/>
        </w:rPr>
        <w:t xml:space="preserve"> </w:t>
      </w:r>
      <w:r w:rsidR="00822227" w:rsidRPr="00822227">
        <w:t>тыс. рублей, с учетом средств из федерального, областного бюдж</w:t>
      </w:r>
      <w:r w:rsidR="00822227" w:rsidRPr="00822227">
        <w:t>е</w:t>
      </w:r>
      <w:r w:rsidR="00822227" w:rsidRPr="00822227">
        <w:t xml:space="preserve">тов и прочих источников -  </w:t>
      </w:r>
      <w:r w:rsidR="00822227" w:rsidRPr="00822227">
        <w:rPr>
          <w:bCs/>
          <w:color w:val="000000"/>
        </w:rPr>
        <w:t>2665586,9</w:t>
      </w:r>
      <w:r w:rsidR="00937720" w:rsidRPr="0082182D">
        <w:rPr>
          <w:bCs/>
        </w:rPr>
        <w:t xml:space="preserve"> </w:t>
      </w:r>
      <w:r w:rsidRPr="0082182D">
        <w:t>тыс.</w:t>
      </w:r>
      <w:r w:rsidRPr="00787538">
        <w:t xml:space="preserve">  рублей.</w:t>
      </w:r>
    </w:p>
    <w:p w:rsidR="00712199" w:rsidRPr="009815D9" w:rsidRDefault="00712199" w:rsidP="00B109C0">
      <w:pPr>
        <w:ind w:left="100" w:right="-1" w:firstLine="751"/>
        <w:jc w:val="both"/>
        <w:rPr>
          <w:rFonts w:cs="Calibri"/>
        </w:rPr>
      </w:pPr>
      <w:r w:rsidRPr="008D7DA8">
        <w:rPr>
          <w:rFonts w:cs="Calibri"/>
        </w:rPr>
        <w:t>Объемы финансирования по Подпрограмме  1 будут ежегодно уточняться</w:t>
      </w:r>
      <w:r w:rsidRPr="009815D9">
        <w:rPr>
          <w:rFonts w:cs="Calibri"/>
        </w:rPr>
        <w:t xml:space="preserve"> исходя из во</w:t>
      </w:r>
      <w:r w:rsidRPr="009815D9">
        <w:rPr>
          <w:rFonts w:cs="Calibri"/>
        </w:rPr>
        <w:t>з</w:t>
      </w:r>
      <w:r w:rsidRPr="009815D9">
        <w:rPr>
          <w:rFonts w:cs="Calibri"/>
        </w:rPr>
        <w:t xml:space="preserve">можностей </w:t>
      </w:r>
      <w:r w:rsidR="00B95FF7" w:rsidRPr="009815D9">
        <w:rPr>
          <w:rFonts w:cs="Calibri"/>
        </w:rPr>
        <w:t>местного</w:t>
      </w:r>
      <w:r w:rsidRPr="009815D9">
        <w:rPr>
          <w:rFonts w:cs="Calibri"/>
        </w:rPr>
        <w:t xml:space="preserve"> бюджета на соответствующий период.</w:t>
      </w:r>
    </w:p>
    <w:p w:rsidR="00386443" w:rsidRDefault="00386443" w:rsidP="00386443">
      <w:pPr>
        <w:ind w:left="100" w:right="-1" w:firstLine="751"/>
        <w:jc w:val="both"/>
        <w:rPr>
          <w:rFonts w:cs="Calibri"/>
        </w:rPr>
      </w:pPr>
      <w:r>
        <w:rPr>
          <w:rFonts w:cs="Calibri"/>
        </w:rPr>
        <w:t>Ресурсное обеспечение Программы представлено  в таблице 7.</w:t>
      </w:r>
    </w:p>
    <w:p w:rsidR="00150907" w:rsidRDefault="00150907" w:rsidP="00CB7EC7">
      <w:pPr>
        <w:ind w:right="-1"/>
        <w:jc w:val="both"/>
        <w:rPr>
          <w:b/>
        </w:rPr>
        <w:sectPr w:rsidR="00150907" w:rsidSect="00B109C0">
          <w:pgSz w:w="11906" w:h="16838" w:code="9"/>
          <w:pgMar w:top="567" w:right="567" w:bottom="992" w:left="1134" w:header="284" w:footer="284" w:gutter="0"/>
          <w:cols w:space="708"/>
          <w:docGrid w:linePitch="326"/>
        </w:sectPr>
      </w:pPr>
    </w:p>
    <w:p w:rsidR="00712199" w:rsidRDefault="00712199" w:rsidP="00B109C0">
      <w:pPr>
        <w:ind w:left="100" w:right="359"/>
        <w:jc w:val="center"/>
        <w:rPr>
          <w:b/>
        </w:rPr>
      </w:pPr>
      <w:r w:rsidRPr="0039471F">
        <w:rPr>
          <w:b/>
        </w:rPr>
        <w:lastRenderedPageBreak/>
        <w:t xml:space="preserve">Таблица </w:t>
      </w:r>
      <w:r w:rsidR="00782270">
        <w:rPr>
          <w:b/>
        </w:rPr>
        <w:t>7</w:t>
      </w:r>
      <w:r w:rsidRPr="0039471F">
        <w:rPr>
          <w:b/>
        </w:rPr>
        <w:t xml:space="preserve">. Ресурсное обеспечение реализации </w:t>
      </w:r>
      <w:r>
        <w:rPr>
          <w:b/>
        </w:rPr>
        <w:t>Подпрограммы 1</w:t>
      </w:r>
    </w:p>
    <w:p w:rsidR="00712199" w:rsidRDefault="00712199" w:rsidP="00B109C0">
      <w:pPr>
        <w:ind w:right="359"/>
        <w:jc w:val="center"/>
        <w:rPr>
          <w:b/>
        </w:rPr>
      </w:pPr>
    </w:p>
    <w:p w:rsidR="00386443" w:rsidRPr="0039471F" w:rsidRDefault="00386443" w:rsidP="00B109C0">
      <w:pPr>
        <w:ind w:right="359"/>
        <w:jc w:val="center"/>
        <w:rPr>
          <w:b/>
        </w:rPr>
      </w:pPr>
    </w:p>
    <w:tbl>
      <w:tblPr>
        <w:tblW w:w="15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931"/>
        <w:gridCol w:w="4165"/>
        <w:gridCol w:w="1559"/>
        <w:gridCol w:w="1559"/>
        <w:gridCol w:w="1476"/>
        <w:gridCol w:w="1643"/>
        <w:gridCol w:w="1722"/>
      </w:tblGrid>
      <w:tr w:rsidR="00822227" w:rsidTr="00822227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 </w:t>
            </w:r>
            <w:r>
              <w:rPr>
                <w:sz w:val="20"/>
                <w:szCs w:val="20"/>
              </w:rPr>
              <w:br/>
              <w:t>муниципальной</w:t>
            </w:r>
            <w:r>
              <w:rPr>
                <w:sz w:val="20"/>
                <w:szCs w:val="20"/>
              </w:rPr>
              <w:br/>
              <w:t xml:space="preserve">   программы</w:t>
            </w:r>
          </w:p>
        </w:tc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главных распорядителей средств,</w:t>
            </w:r>
          </w:p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(тыс. руб.)</w:t>
            </w:r>
          </w:p>
        </w:tc>
      </w:tr>
      <w:tr w:rsidR="00822227" w:rsidTr="0082222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22227" w:rsidRDefault="00822227">
            <w:pPr>
              <w:ind w:firstLine="7"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</w:t>
            </w:r>
          </w:p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</w:t>
            </w:r>
          </w:p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</w:tc>
      </w:tr>
      <w:tr w:rsidR="00822227" w:rsidTr="00822227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22227" w:rsidTr="0082222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«Сохранение и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витие культуры Павловского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год</w:t>
            </w:r>
          </w:p>
          <w:p w:rsidR="00822227" w:rsidRDefault="00822227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243250,6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225394,1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11181,4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243070,6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225214,1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11181,4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2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2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764,5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2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71521,9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3130,9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2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109251,2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7241,2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2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 год</w:t>
            </w:r>
          </w:p>
          <w:p w:rsidR="00822227" w:rsidRDefault="00822227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241643,3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210038,5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15090,8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241475,2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209870,4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15090,8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136,6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ная школа г.Павлово», МБУ ДО «Детская </w:t>
            </w:r>
            <w:r>
              <w:rPr>
                <w:sz w:val="20"/>
                <w:szCs w:val="20"/>
              </w:rPr>
              <w:lastRenderedPageBreak/>
              <w:t>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73580,7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4120,6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94222,5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9478,6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279171,5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10321,8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244918,8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17985,0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  <w:p w:rsidR="00822227" w:rsidRDefault="00822227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278475,7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239643,3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20371,3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278160,7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239328,3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20371,3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1"/>
              </w:numPr>
              <w:tabs>
                <w:tab w:val="left" w:pos="0"/>
                <w:tab w:val="left" w:pos="389"/>
              </w:tabs>
              <w:ind w:left="88" w:hanging="88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к</w:t>
            </w:r>
            <w:r>
              <w:rPr>
                <w:spacing w:val="-4"/>
                <w:sz w:val="20"/>
                <w:szCs w:val="20"/>
              </w:rPr>
              <w:t>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402,5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9738,0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2863,1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87029,0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5649,4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11456,3</w:t>
            </w:r>
          </w:p>
        </w:tc>
      </w:tr>
      <w:tr w:rsidR="00822227" w:rsidTr="00822227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2955,3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2024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362958,3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287550,9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24960,5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287369,3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24960,5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</w:t>
            </w:r>
            <w:r>
              <w:rPr>
                <w:sz w:val="20"/>
                <w:szCs w:val="20"/>
              </w:rPr>
              <w:lastRenderedPageBreak/>
              <w:t xml:space="preserve">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51484,4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44166,4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915,8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12625,8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3122,0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103181,4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6023,8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14898,9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398197,9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49853,9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317242,4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30885,0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398079,8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49853,9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317124,3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30885,0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56156,5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54989,9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672,5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38682,5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20713,2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3236,5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121426,1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6551,6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105223,3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9651,2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153246,9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135274,3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17324,8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2026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383763,1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3873,8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351808,9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24769,4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383263,1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3873,8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351308,9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3"/>
              </w:numPr>
              <w:tabs>
                <w:tab w:val="left" w:pos="383"/>
              </w:tabs>
              <w:ind w:left="88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к</w:t>
            </w:r>
            <w:r>
              <w:rPr>
                <w:spacing w:val="-4"/>
                <w:sz w:val="20"/>
                <w:szCs w:val="20"/>
              </w:rPr>
              <w:t>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62678,5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20348,3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151300,5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2027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378645,4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3655,8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350013,7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24769,4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378145,4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3655,8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349513,7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4"/>
              </w:numPr>
              <w:tabs>
                <w:tab w:val="left" w:pos="383"/>
              </w:tabs>
              <w:ind w:left="88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к</w:t>
            </w:r>
            <w:r>
              <w:rPr>
                <w:spacing w:val="-4"/>
                <w:sz w:val="20"/>
                <w:szCs w:val="20"/>
              </w:rPr>
              <w:t>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62607,5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</w:t>
            </w:r>
            <w:r>
              <w:rPr>
                <w:sz w:val="20"/>
                <w:szCs w:val="20"/>
              </w:rPr>
              <w:lastRenderedPageBreak/>
              <w:t xml:space="preserve">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165574,3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150146,3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2028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378652,7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3663,4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350015,6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24769,4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378152,7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3663,4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349515,6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24769,4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62609,4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870,4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122489,8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116089,8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165574,3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150146,3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15428,0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3567,3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22227" w:rsidRDefault="00822227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</w:t>
            </w:r>
          </w:p>
          <w:p w:rsidR="00822227" w:rsidRDefault="00822227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подпрограмме 1: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2665586,9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20545,8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136536,6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2331707,3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822227" w:rsidRDefault="0082222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176797,2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27" w:rsidRDefault="00822227">
            <w:pPr>
              <w:jc w:val="right"/>
              <w:rPr>
                <w:sz w:val="22"/>
                <w:szCs w:val="22"/>
              </w:rPr>
            </w:pP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2462,8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2663124,1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20545,8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136536,6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2329244,5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176797,2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</w:t>
            </w:r>
            <w:r>
              <w:rPr>
                <w:spacing w:val="-4"/>
                <w:sz w:val="20"/>
                <w:szCs w:val="20"/>
              </w:rPr>
              <w:t>у</w:t>
            </w:r>
            <w:r>
              <w:rPr>
                <w:spacing w:val="-4"/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417692,2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6814,4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14023,7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392070,7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4783,4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202360,9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63894,1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120912,7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17554,1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 ДО «Детская музыкальная школа </w:t>
            </w:r>
            <w:r>
              <w:rPr>
                <w:sz w:val="20"/>
                <w:szCs w:val="20"/>
              </w:rPr>
              <w:lastRenderedPageBreak/>
              <w:t>г.Павлово», МБУ ДО «Детская художестве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школа г.Павлово», МБУ ДО «Детская школа искусств г.Ворсма», МБУ ДО «Де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860409,3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20412,9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788805,6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47775,9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</w:t>
            </w:r>
            <w:r>
              <w:rPr>
                <w:spacing w:val="-4"/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>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1152226,7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10316,5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14085,6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1021140,8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106683,8</w:t>
            </w:r>
          </w:p>
        </w:tc>
      </w:tr>
      <w:tr w:rsidR="00822227" w:rsidTr="00822227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24120,3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6049,7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22227" w:rsidTr="0082222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227" w:rsidRDefault="0082222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 w:rsidP="00822227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227" w:rsidRDefault="0082222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712199" w:rsidRPr="0000057E" w:rsidRDefault="00712199" w:rsidP="00B109C0">
      <w:pPr>
        <w:sectPr w:rsidR="00712199" w:rsidRPr="0000057E" w:rsidSect="00B109C0">
          <w:pgSz w:w="16838" w:h="11906" w:orient="landscape" w:code="9"/>
          <w:pgMar w:top="567" w:right="992" w:bottom="1134" w:left="567" w:header="284" w:footer="284" w:gutter="0"/>
          <w:cols w:space="708"/>
          <w:docGrid w:linePitch="326"/>
        </w:sectPr>
      </w:pPr>
    </w:p>
    <w:p w:rsidR="00712199" w:rsidRDefault="00712199" w:rsidP="003551E4">
      <w:pPr>
        <w:numPr>
          <w:ilvl w:val="0"/>
          <w:numId w:val="9"/>
        </w:numPr>
        <w:tabs>
          <w:tab w:val="left" w:pos="1134"/>
        </w:tabs>
        <w:jc w:val="center"/>
        <w:rPr>
          <w:b/>
        </w:rPr>
      </w:pPr>
      <w:r>
        <w:rPr>
          <w:b/>
        </w:rPr>
        <w:lastRenderedPageBreak/>
        <w:t xml:space="preserve">Оценка планируемой эффективности </w:t>
      </w:r>
      <w:r w:rsidR="00B109C0">
        <w:rPr>
          <w:b/>
        </w:rPr>
        <w:t>Подп</w:t>
      </w:r>
      <w:r>
        <w:rPr>
          <w:b/>
        </w:rPr>
        <w:t>рограммы</w:t>
      </w:r>
      <w:r w:rsidR="00B109C0">
        <w:rPr>
          <w:b/>
        </w:rPr>
        <w:t xml:space="preserve"> 1</w:t>
      </w:r>
    </w:p>
    <w:p w:rsidR="00712199" w:rsidRDefault="00712199" w:rsidP="00B109C0"/>
    <w:p w:rsidR="008D3309" w:rsidRDefault="008D3309" w:rsidP="008D33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Социальная эффективность Подпрограммы 1 будет иметь положительную динамику, будут</w:t>
      </w:r>
      <w:r>
        <w:rPr>
          <w:rFonts w:ascii="Times New Roman" w:hAnsi="Times New Roman" w:cs="Times New Roman"/>
          <w:sz w:val="24"/>
          <w:szCs w:val="24"/>
        </w:rPr>
        <w:t xml:space="preserve"> расширены  предоставляемые населению муниципальные услуги, повышено их качество. По окончании реализации Подпрограммы 1 планируется достижение следующих результатов:</w:t>
      </w:r>
    </w:p>
    <w:p w:rsidR="008346E0" w:rsidRPr="008346E0" w:rsidRDefault="008346E0" w:rsidP="008346E0">
      <w:pPr>
        <w:pStyle w:val="af3"/>
        <w:numPr>
          <w:ilvl w:val="0"/>
          <w:numId w:val="12"/>
        </w:numPr>
        <w:tabs>
          <w:tab w:val="left" w:pos="284"/>
        </w:tabs>
        <w:spacing w:line="240" w:lineRule="atLeast"/>
        <w:ind w:left="0" w:firstLine="0"/>
        <w:jc w:val="both"/>
        <w:rPr>
          <w:spacing w:val="-6"/>
        </w:rPr>
      </w:pPr>
      <w:r w:rsidRPr="008346E0">
        <w:rPr>
          <w:lang w:eastAsia="en-US"/>
        </w:rPr>
        <w:t xml:space="preserve">Количество посещений общедоступных (публичных) библиотек составит </w:t>
      </w:r>
      <w:r w:rsidR="00A43110" w:rsidRPr="00A43110">
        <w:rPr>
          <w:spacing w:val="-10"/>
          <w:lang w:eastAsia="en-US"/>
        </w:rPr>
        <w:t>550000</w:t>
      </w:r>
      <w:r w:rsidRPr="008346E0">
        <w:rPr>
          <w:spacing w:val="-10"/>
          <w:lang w:eastAsia="en-US"/>
        </w:rPr>
        <w:t xml:space="preserve"> человек в год.</w:t>
      </w:r>
    </w:p>
    <w:p w:rsidR="008346E0" w:rsidRPr="008346E0" w:rsidRDefault="008346E0" w:rsidP="008346E0">
      <w:pPr>
        <w:pStyle w:val="af4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8346E0">
        <w:t xml:space="preserve">Посещаемость муниципального музея  и выставочного зала составит 30000 человек в год. </w:t>
      </w:r>
    </w:p>
    <w:p w:rsidR="008346E0" w:rsidRPr="008346E0" w:rsidRDefault="008346E0" w:rsidP="008346E0">
      <w:pPr>
        <w:pStyle w:val="ConsPlusNormal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46E0">
        <w:rPr>
          <w:rFonts w:ascii="Times New Roman" w:hAnsi="Times New Roman" w:cs="Times New Roman"/>
          <w:sz w:val="24"/>
          <w:szCs w:val="24"/>
          <w:lang w:eastAsia="en-US"/>
        </w:rPr>
        <w:t>Количество учащихся ДМШ, ДХШ, ДШИ, привлекаемых к участию в творческих мероприят</w:t>
      </w:r>
      <w:r w:rsidRPr="008346E0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8346E0">
        <w:rPr>
          <w:rFonts w:ascii="Times New Roman" w:hAnsi="Times New Roman" w:cs="Times New Roman"/>
          <w:sz w:val="24"/>
          <w:szCs w:val="24"/>
          <w:lang w:eastAsia="en-US"/>
        </w:rPr>
        <w:t xml:space="preserve">ях составит  </w:t>
      </w:r>
      <w:r w:rsidRPr="008346E0">
        <w:rPr>
          <w:rFonts w:ascii="Times New Roman" w:hAnsi="Times New Roman" w:cs="Times New Roman"/>
          <w:sz w:val="24"/>
          <w:szCs w:val="24"/>
        </w:rPr>
        <w:t>1350 человек.</w:t>
      </w:r>
    </w:p>
    <w:p w:rsidR="00B91A60" w:rsidRDefault="00B91A60" w:rsidP="00C13EE1">
      <w:pPr>
        <w:pStyle w:val="af4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>
        <w:t xml:space="preserve">Количество участников  клубных формирований в КДУ составит </w:t>
      </w:r>
      <w:r w:rsidR="00F451DD">
        <w:t>49</w:t>
      </w:r>
      <w:r w:rsidR="00401DAF">
        <w:t>00</w:t>
      </w:r>
      <w:r>
        <w:t xml:space="preserve">  человек.</w:t>
      </w:r>
    </w:p>
    <w:p w:rsidR="0052270B" w:rsidRPr="008D3309" w:rsidRDefault="0052270B" w:rsidP="00B91A60">
      <w:pPr>
        <w:pStyle w:val="af4"/>
        <w:tabs>
          <w:tab w:val="left" w:pos="284"/>
        </w:tabs>
        <w:jc w:val="both"/>
      </w:pPr>
    </w:p>
    <w:p w:rsidR="00842690" w:rsidRDefault="00842690" w:rsidP="0052270B">
      <w:pPr>
        <w:jc w:val="center"/>
        <w:rPr>
          <w:b/>
        </w:rPr>
      </w:pPr>
    </w:p>
    <w:p w:rsidR="000B5A22" w:rsidRDefault="000B5A22" w:rsidP="0052270B">
      <w:pPr>
        <w:jc w:val="center"/>
        <w:rPr>
          <w:b/>
        </w:rPr>
      </w:pPr>
    </w:p>
    <w:p w:rsidR="00E93055" w:rsidRPr="00E93055" w:rsidRDefault="00E93055" w:rsidP="00794421">
      <w:pPr>
        <w:numPr>
          <w:ilvl w:val="0"/>
          <w:numId w:val="7"/>
        </w:numPr>
        <w:jc w:val="center"/>
        <w:rPr>
          <w:b/>
        </w:rPr>
      </w:pPr>
      <w:r w:rsidRPr="00E93055">
        <w:rPr>
          <w:b/>
        </w:rPr>
        <w:t xml:space="preserve">Подпрограмма </w:t>
      </w:r>
      <w:r w:rsidR="0052270B">
        <w:rPr>
          <w:b/>
        </w:rPr>
        <w:t>2</w:t>
      </w:r>
      <w:r w:rsidRPr="0026208C">
        <w:rPr>
          <w:b/>
        </w:rPr>
        <w:t xml:space="preserve"> </w:t>
      </w:r>
      <w:r w:rsidR="009B0055">
        <w:rPr>
          <w:b/>
        </w:rPr>
        <w:t>«</w:t>
      </w:r>
      <w:r w:rsidRPr="00E93055">
        <w:rPr>
          <w:b/>
        </w:rPr>
        <w:t>Обеспечение реализации муниципальной программы</w:t>
      </w:r>
      <w:r w:rsidR="009B0055">
        <w:rPr>
          <w:b/>
        </w:rPr>
        <w:t>»</w:t>
      </w:r>
    </w:p>
    <w:p w:rsidR="00E93055" w:rsidRPr="00E93055" w:rsidRDefault="00E93055" w:rsidP="00E93055">
      <w:pPr>
        <w:ind w:hanging="2"/>
        <w:jc w:val="center"/>
      </w:pPr>
      <w:r w:rsidRPr="00E93055">
        <w:t>(далее – Подпрограмма</w:t>
      </w:r>
      <w:r w:rsidR="00D50A1A">
        <w:t xml:space="preserve"> 2</w:t>
      </w:r>
      <w:r w:rsidRPr="00E93055">
        <w:t>)</w:t>
      </w:r>
    </w:p>
    <w:p w:rsidR="00E93055" w:rsidRDefault="00E93055" w:rsidP="00A47B24">
      <w:pPr>
        <w:ind w:left="100" w:right="359"/>
        <w:jc w:val="center"/>
        <w:rPr>
          <w:b/>
          <w:sz w:val="28"/>
          <w:szCs w:val="28"/>
        </w:rPr>
      </w:pPr>
    </w:p>
    <w:p w:rsidR="00E93055" w:rsidRPr="00951E1F" w:rsidRDefault="00E93055" w:rsidP="003551E4">
      <w:pPr>
        <w:numPr>
          <w:ilvl w:val="1"/>
          <w:numId w:val="10"/>
        </w:numPr>
        <w:tabs>
          <w:tab w:val="left" w:pos="851"/>
          <w:tab w:val="left" w:pos="3828"/>
        </w:tabs>
        <w:jc w:val="center"/>
        <w:rPr>
          <w:b/>
        </w:rPr>
      </w:pPr>
      <w:r w:rsidRPr="00951E1F">
        <w:rPr>
          <w:b/>
        </w:rPr>
        <w:t>Паспорт Подпрограммы</w:t>
      </w:r>
      <w:r w:rsidR="00D50A1A">
        <w:rPr>
          <w:b/>
        </w:rPr>
        <w:t xml:space="preserve"> 2</w:t>
      </w:r>
    </w:p>
    <w:p w:rsidR="00E93055" w:rsidRPr="00E93055" w:rsidRDefault="00E93055" w:rsidP="00A47B24">
      <w:pPr>
        <w:ind w:left="100" w:right="359"/>
        <w:jc w:val="center"/>
        <w:rPr>
          <w:b/>
        </w:rPr>
      </w:pP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1"/>
        <w:gridCol w:w="993"/>
        <w:gridCol w:w="1244"/>
        <w:gridCol w:w="1309"/>
        <w:gridCol w:w="1277"/>
        <w:gridCol w:w="1136"/>
        <w:gridCol w:w="1670"/>
      </w:tblGrid>
      <w:tr w:rsidR="009B4C5E" w:rsidTr="009B4C5E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jc w:val="both"/>
              <w:rPr>
                <w:rFonts w:eastAsia="Calibri"/>
                <w:lang w:eastAsia="en-US"/>
              </w:rPr>
            </w:pPr>
            <w:r>
              <w:t>Муниципальный зака</w:t>
            </w:r>
            <w:r>
              <w:t>з</w:t>
            </w:r>
            <w:r>
              <w:t>чик-координатор По</w:t>
            </w:r>
            <w:r>
              <w:t>д</w:t>
            </w:r>
            <w:r>
              <w:t>программы 2</w:t>
            </w:r>
          </w:p>
        </w:tc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A2B4F">
            <w:pPr>
              <w:jc w:val="both"/>
              <w:rPr>
                <w:rFonts w:eastAsia="Calibri"/>
                <w:lang w:eastAsia="en-US"/>
              </w:rPr>
            </w:pPr>
            <w:r>
              <w:t>Управление культуры, спорта, туризма и молодежной политики адм</w:t>
            </w:r>
            <w:r>
              <w:t>и</w:t>
            </w:r>
            <w:r>
              <w:t>нистрации Павловского муниципального округа Нижегородской обла</w:t>
            </w:r>
            <w:r>
              <w:t>с</w:t>
            </w:r>
            <w:r>
              <w:t>ти</w:t>
            </w:r>
          </w:p>
        </w:tc>
      </w:tr>
      <w:tr w:rsidR="009B4C5E" w:rsidTr="009B4C5E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rPr>
                <w:rFonts w:eastAsia="Calibri"/>
                <w:lang w:eastAsia="en-US"/>
              </w:rPr>
            </w:pPr>
            <w:r>
              <w:t>Соисполнители По</w:t>
            </w:r>
            <w:r>
              <w:t>д</w:t>
            </w:r>
            <w:r>
              <w:t>программы 2</w:t>
            </w:r>
          </w:p>
        </w:tc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rPr>
                <w:rFonts w:eastAsia="Calibri"/>
                <w:lang w:eastAsia="en-US"/>
              </w:rPr>
            </w:pPr>
            <w:r>
              <w:rPr>
                <w:spacing w:val="-4"/>
              </w:rPr>
              <w:t>МКУ «Сервисный центр»</w:t>
            </w:r>
          </w:p>
        </w:tc>
      </w:tr>
      <w:tr w:rsidR="009B4C5E" w:rsidTr="009B4C5E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rPr>
                <w:rFonts w:eastAsia="Calibri"/>
                <w:lang w:eastAsia="en-US"/>
              </w:rPr>
            </w:pPr>
            <w:r>
              <w:t>Цель Подпрограммы 2</w:t>
            </w:r>
          </w:p>
        </w:tc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rPr>
                <w:rFonts w:eastAsia="Calibri"/>
                <w:lang w:eastAsia="en-US"/>
              </w:rPr>
            </w:pPr>
            <w:r>
              <w:t xml:space="preserve">Создание условий для реализации  муниципальной программы  </w:t>
            </w:r>
            <w:r>
              <w:rPr>
                <w:bCs/>
                <w:color w:val="000000"/>
                <w:spacing w:val="2"/>
              </w:rPr>
              <w:t>«</w:t>
            </w:r>
            <w:r>
              <w:t>С</w:t>
            </w:r>
            <w:r>
              <w:t>о</w:t>
            </w:r>
            <w:r>
              <w:t>хранение и развитие культуры Павловского муниципального округа Нижегородской области</w:t>
            </w:r>
            <w:r>
              <w:rPr>
                <w:bCs/>
                <w:color w:val="000000"/>
                <w:spacing w:val="2"/>
              </w:rPr>
              <w:t>»</w:t>
            </w:r>
          </w:p>
        </w:tc>
      </w:tr>
      <w:tr w:rsidR="009B4C5E" w:rsidTr="009B4C5E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rPr>
                <w:rFonts w:eastAsia="Calibri"/>
                <w:lang w:eastAsia="en-US"/>
              </w:rPr>
            </w:pPr>
            <w:r>
              <w:t>Задачи Подпрограммы 2</w:t>
            </w:r>
          </w:p>
        </w:tc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pStyle w:val="af4"/>
              <w:jc w:val="both"/>
            </w:pPr>
            <w:r>
              <w:t>- Эффективная реализация полномочий и совершенствование правов</w:t>
            </w:r>
            <w:r>
              <w:t>о</w:t>
            </w:r>
            <w:r>
              <w:t>го, организационного и финансового механизмов функционирования в сфере управления культурой Павловского муниципального округа Н</w:t>
            </w:r>
            <w:r>
              <w:t>и</w:t>
            </w:r>
            <w:r>
              <w:t xml:space="preserve">жегородской области </w:t>
            </w:r>
          </w:p>
          <w:p w:rsidR="009B4C5E" w:rsidRDefault="009B4C5E">
            <w:pPr>
              <w:pStyle w:val="af4"/>
              <w:jc w:val="both"/>
            </w:pPr>
            <w:r>
              <w:t>- А</w:t>
            </w:r>
            <w:r>
              <w:rPr>
                <w:rFonts w:ascii="YS Text" w:hAnsi="YS Text"/>
                <w:szCs w:val="28"/>
              </w:rPr>
              <w:t>дминистративно-хозяйственное</w:t>
            </w:r>
            <w:r>
              <w:rPr>
                <w:szCs w:val="28"/>
              </w:rPr>
              <w:t xml:space="preserve">  обслуживание  сети муниципал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ных  учреждений культуры</w:t>
            </w:r>
          </w:p>
        </w:tc>
      </w:tr>
      <w:tr w:rsidR="009B4C5E" w:rsidTr="009B4C5E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r>
              <w:t>Этапы и сроки реал</w:t>
            </w:r>
            <w:r>
              <w:t>и</w:t>
            </w:r>
            <w:r>
              <w:t>зации Подпрограммы 2</w:t>
            </w:r>
          </w:p>
        </w:tc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E" w:rsidRDefault="009B4C5E">
            <w:pPr>
              <w:pStyle w:val="af4"/>
            </w:pPr>
            <w:r>
              <w:t>2021-202</w:t>
            </w:r>
            <w:r w:rsidR="001D607C">
              <w:t>8</w:t>
            </w:r>
            <w:r>
              <w:t xml:space="preserve"> годы, без разделения на этапы</w:t>
            </w:r>
          </w:p>
          <w:p w:rsidR="009B4C5E" w:rsidRDefault="009B4C5E">
            <w:pPr>
              <w:pStyle w:val="af4"/>
            </w:pPr>
          </w:p>
        </w:tc>
      </w:tr>
      <w:tr w:rsidR="009B4C5E" w:rsidTr="009B4C5E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B4C5E" w:rsidRDefault="009B4C5E">
            <w:r>
              <w:t>Объемы и источники финансирования По</w:t>
            </w:r>
            <w:r>
              <w:t>д</w:t>
            </w:r>
            <w:r>
              <w:t>программы 2</w:t>
            </w:r>
          </w:p>
        </w:tc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E" w:rsidRDefault="009B4C5E">
            <w:pPr>
              <w:jc w:val="both"/>
            </w:pPr>
            <w:r>
              <w:t>Объем финансовых средств, необходимых для реализации Подпр</w:t>
            </w:r>
            <w:r>
              <w:t>о</w:t>
            </w:r>
            <w:r>
              <w:t>граммы 2  «Обеспечение реализации муниципальной программы» с</w:t>
            </w:r>
            <w:r>
              <w:t>о</w:t>
            </w:r>
            <w:r>
              <w:t xml:space="preserve">ставляет   </w:t>
            </w:r>
            <w:r w:rsidR="001D607C">
              <w:rPr>
                <w:bCs/>
                <w:color w:val="000000"/>
              </w:rPr>
              <w:t>547359,2</w:t>
            </w:r>
            <w:r w:rsidR="00F451DD">
              <w:t xml:space="preserve"> </w:t>
            </w:r>
            <w:r>
              <w:t>тыс. рублей:</w:t>
            </w:r>
          </w:p>
          <w:p w:rsidR="009B4C5E" w:rsidRDefault="009B4C5E">
            <w:pPr>
              <w:jc w:val="both"/>
              <w:rPr>
                <w:bCs/>
                <w:color w:val="000000"/>
                <w:spacing w:val="2"/>
              </w:rPr>
            </w:pPr>
          </w:p>
        </w:tc>
      </w:tr>
      <w:tr w:rsidR="009B4C5E" w:rsidTr="009B4C5E">
        <w:trPr>
          <w:trHeight w:val="348"/>
        </w:trPr>
        <w:tc>
          <w:tcPr>
            <w:tcW w:w="2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5E" w:rsidRDefault="009B4C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jc w:val="center"/>
            </w:pPr>
            <w:r>
              <w:rPr>
                <w:sz w:val="20"/>
                <w:szCs w:val="20"/>
              </w:rPr>
              <w:t>Годы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Всего по </w:t>
            </w:r>
          </w:p>
          <w:p w:rsidR="009B4C5E" w:rsidRDefault="009B4C5E">
            <w:pPr>
              <w:jc w:val="center"/>
              <w:rPr>
                <w:lang w:eastAsia="en-US"/>
              </w:rPr>
            </w:pPr>
            <w:r>
              <w:rPr>
                <w:spacing w:val="-14"/>
                <w:sz w:val="20"/>
                <w:szCs w:val="20"/>
              </w:rPr>
              <w:t>Под</w:t>
            </w:r>
            <w:r>
              <w:rPr>
                <w:spacing w:val="-8"/>
                <w:sz w:val="20"/>
                <w:szCs w:val="20"/>
              </w:rPr>
              <w:t>программе 2</w:t>
            </w:r>
          </w:p>
        </w:tc>
      </w:tr>
      <w:tr w:rsidR="009B4C5E" w:rsidTr="000C66E0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5E" w:rsidRDefault="009B4C5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5E" w:rsidRDefault="009B4C5E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5E" w:rsidRDefault="009B4C5E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9B4C5E" w:rsidRDefault="009B4C5E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5E" w:rsidRDefault="009B4C5E">
            <w:pPr>
              <w:rPr>
                <w:lang w:eastAsia="en-US"/>
              </w:rPr>
            </w:pPr>
          </w:p>
        </w:tc>
      </w:tr>
      <w:tr w:rsidR="00A43110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10" w:rsidRDefault="00A4311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9679,6</w:t>
            </w:r>
          </w:p>
        </w:tc>
      </w:tr>
      <w:tr w:rsidR="00A43110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10" w:rsidRDefault="00A4311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43576,1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45156,1</w:t>
            </w:r>
          </w:p>
        </w:tc>
      </w:tr>
      <w:tr w:rsidR="00A43110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110" w:rsidRDefault="00A4311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56053,8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10" w:rsidRDefault="00A431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56858,8</w:t>
            </w:r>
          </w:p>
        </w:tc>
      </w:tr>
      <w:tr w:rsidR="00F451DD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1DD" w:rsidRDefault="00F451D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DD" w:rsidRDefault="00F451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DD" w:rsidRDefault="00F451DD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DD" w:rsidRDefault="00F4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DD" w:rsidRDefault="00F4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70558,3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DD" w:rsidRDefault="00F4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DD" w:rsidRDefault="00F451D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70733,1</w:t>
            </w:r>
          </w:p>
        </w:tc>
      </w:tr>
      <w:tr w:rsidR="001D607C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88184,1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88321,1</w:t>
            </w:r>
          </w:p>
        </w:tc>
      </w:tr>
      <w:tr w:rsidR="001D607C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</w:tr>
      <w:tr w:rsidR="001D607C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</w:tr>
      <w:tr w:rsidR="001D607C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92203,5</w:t>
            </w:r>
          </w:p>
        </w:tc>
      </w:tr>
      <w:tr w:rsidR="001D607C" w:rsidTr="009B4C5E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both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 xml:space="preserve">ВСЕГО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422,0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2274,8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544662,4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285,0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547359,2</w:t>
            </w:r>
          </w:p>
        </w:tc>
      </w:tr>
    </w:tbl>
    <w:p w:rsidR="008340A0" w:rsidRDefault="008340A0" w:rsidP="00576714">
      <w:pPr>
        <w:widowControl w:val="0"/>
        <w:autoSpaceDE w:val="0"/>
        <w:autoSpaceDN w:val="0"/>
        <w:adjustRightInd w:val="0"/>
        <w:ind w:left="-142" w:firstLine="708"/>
        <w:outlineLvl w:val="2"/>
        <w:rPr>
          <w:b/>
        </w:rPr>
      </w:pPr>
    </w:p>
    <w:p w:rsidR="00FB049B" w:rsidRDefault="00FB049B" w:rsidP="00576714">
      <w:pPr>
        <w:widowControl w:val="0"/>
        <w:autoSpaceDE w:val="0"/>
        <w:autoSpaceDN w:val="0"/>
        <w:adjustRightInd w:val="0"/>
        <w:ind w:left="-142" w:firstLine="708"/>
        <w:outlineLvl w:val="2"/>
        <w:rPr>
          <w:b/>
        </w:rPr>
      </w:pPr>
    </w:p>
    <w:p w:rsidR="00FB049B" w:rsidRDefault="00FB049B" w:rsidP="00576714">
      <w:pPr>
        <w:widowControl w:val="0"/>
        <w:autoSpaceDE w:val="0"/>
        <w:autoSpaceDN w:val="0"/>
        <w:adjustRightInd w:val="0"/>
        <w:ind w:left="-142" w:firstLine="708"/>
        <w:outlineLvl w:val="2"/>
        <w:rPr>
          <w:b/>
        </w:rPr>
      </w:pPr>
    </w:p>
    <w:p w:rsidR="008340A0" w:rsidRPr="00951E1F" w:rsidRDefault="008340A0" w:rsidP="003551E4">
      <w:pPr>
        <w:widowControl w:val="0"/>
        <w:numPr>
          <w:ilvl w:val="1"/>
          <w:numId w:val="10"/>
        </w:numPr>
        <w:tabs>
          <w:tab w:val="left" w:pos="993"/>
        </w:tabs>
        <w:autoSpaceDE w:val="0"/>
        <w:autoSpaceDN w:val="0"/>
        <w:adjustRightInd w:val="0"/>
        <w:jc w:val="center"/>
        <w:outlineLvl w:val="2"/>
        <w:rPr>
          <w:b/>
        </w:rPr>
      </w:pPr>
      <w:r w:rsidRPr="00951E1F">
        <w:rPr>
          <w:b/>
        </w:rPr>
        <w:t>Текст</w:t>
      </w:r>
      <w:r w:rsidR="00951E1F" w:rsidRPr="00951E1F">
        <w:rPr>
          <w:b/>
        </w:rPr>
        <w:t xml:space="preserve">овая часть </w:t>
      </w:r>
      <w:r w:rsidRPr="00951E1F">
        <w:rPr>
          <w:b/>
        </w:rPr>
        <w:t xml:space="preserve"> Подпрограммы</w:t>
      </w:r>
      <w:r w:rsidR="00C96875">
        <w:rPr>
          <w:b/>
        </w:rPr>
        <w:t xml:space="preserve"> 2</w:t>
      </w:r>
    </w:p>
    <w:p w:rsidR="00951E1F" w:rsidRPr="009B4C5E" w:rsidRDefault="00951E1F" w:rsidP="00951E1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</w:p>
    <w:p w:rsidR="009B4C5E" w:rsidRPr="009B4C5E" w:rsidRDefault="009B4C5E" w:rsidP="009B4C5E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9B4C5E">
        <w:rPr>
          <w:rFonts w:ascii="Times New Roman" w:hAnsi="Times New Roman" w:cs="Times New Roman"/>
          <w:sz w:val="24"/>
          <w:szCs w:val="24"/>
        </w:rPr>
        <w:t xml:space="preserve">Данная подпрограмма содержит расходы на создание условий для реализации </w:t>
      </w:r>
      <w:r w:rsidRPr="009B4C5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муниципал</w:t>
      </w:r>
      <w:r w:rsidRPr="009B4C5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ь</w:t>
      </w:r>
      <w:r w:rsidRPr="009B4C5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ной программы</w:t>
      </w:r>
      <w:r w:rsidRPr="009B4C5E">
        <w:rPr>
          <w:rFonts w:ascii="Times New Roman" w:hAnsi="Times New Roman" w:cs="Times New Roman"/>
          <w:sz w:val="24"/>
          <w:szCs w:val="24"/>
        </w:rPr>
        <w:t>.</w:t>
      </w:r>
    </w:p>
    <w:p w:rsidR="009B4C5E" w:rsidRPr="009A2B4F" w:rsidRDefault="009B4C5E" w:rsidP="009B4C5E">
      <w:pPr>
        <w:spacing w:line="276" w:lineRule="auto"/>
        <w:ind w:firstLine="709"/>
        <w:jc w:val="both"/>
      </w:pPr>
      <w:r w:rsidRPr="009B4C5E">
        <w:t>Достижение поставленной  цели Подпрограммы 2 будет осуществлено  посредством реал</w:t>
      </w:r>
      <w:r w:rsidRPr="009B4C5E">
        <w:t>и</w:t>
      </w:r>
      <w:r w:rsidRPr="009B4C5E">
        <w:t xml:space="preserve">зации основного мероприятия «Обеспечение деятельности </w:t>
      </w:r>
      <w:r w:rsidR="009A2B4F" w:rsidRPr="009A2B4F">
        <w:t>Управления культуры, спорта, туризма и молодежной политики</w:t>
      </w:r>
      <w:r w:rsidRPr="009A2B4F">
        <w:t xml:space="preserve"> администрации Павловского муниципального округа Нижегородской о</w:t>
      </w:r>
      <w:r w:rsidRPr="009A2B4F">
        <w:t>б</w:t>
      </w:r>
      <w:r w:rsidRPr="009A2B4F">
        <w:t>ласти и административно-хозяйственное  обслуживание  сети муниципальных  учреждений кул</w:t>
      </w:r>
      <w:r w:rsidRPr="009A2B4F">
        <w:t>ь</w:t>
      </w:r>
      <w:r w:rsidRPr="009A2B4F">
        <w:t>туры».</w:t>
      </w:r>
    </w:p>
    <w:p w:rsidR="009B4C5E" w:rsidRPr="009A2B4F" w:rsidRDefault="009A2B4F" w:rsidP="009B4C5E">
      <w:pPr>
        <w:pStyle w:val="af3"/>
        <w:spacing w:line="276" w:lineRule="auto"/>
        <w:ind w:left="0" w:firstLine="709"/>
        <w:jc w:val="both"/>
      </w:pPr>
      <w:r w:rsidRPr="009A2B4F">
        <w:t>Управление культуры, спорта, туризма и молодежной политики</w:t>
      </w:r>
      <w:r w:rsidRPr="009B4C5E">
        <w:t xml:space="preserve"> </w:t>
      </w:r>
      <w:r w:rsidR="009B4C5E" w:rsidRPr="009B4C5E">
        <w:t>администрации Павловск</w:t>
      </w:r>
      <w:r w:rsidR="009B4C5E" w:rsidRPr="009B4C5E">
        <w:t>о</w:t>
      </w:r>
      <w:r w:rsidR="009B4C5E" w:rsidRPr="009B4C5E">
        <w:t>го муниципального округа Нижегородской области входит в структуру органов исполнительной власти</w:t>
      </w:r>
      <w:r>
        <w:t xml:space="preserve"> </w:t>
      </w:r>
      <w:r w:rsidR="009B4C5E" w:rsidRPr="009B4C5E">
        <w:t xml:space="preserve"> Павловского </w:t>
      </w:r>
      <w:r>
        <w:t xml:space="preserve"> </w:t>
      </w:r>
      <w:r w:rsidR="009B4C5E" w:rsidRPr="009B4C5E">
        <w:t>муниципального округа Нижегородской области. Основой деятельности УКСТ</w:t>
      </w:r>
      <w:r>
        <w:t>иМП</w:t>
      </w:r>
      <w:r w:rsidR="009B4C5E" w:rsidRPr="009B4C5E">
        <w:t xml:space="preserve"> является регулирование деятельности в области культуры, информации, спорта</w:t>
      </w:r>
      <w:r>
        <w:t xml:space="preserve">, </w:t>
      </w:r>
      <w:r w:rsidR="009B4C5E" w:rsidRPr="009B4C5E">
        <w:t>т</w:t>
      </w:r>
      <w:r w:rsidR="009B4C5E" w:rsidRPr="009B4C5E">
        <w:t>у</w:t>
      </w:r>
      <w:r w:rsidR="009B4C5E" w:rsidRPr="009B4C5E">
        <w:t xml:space="preserve">ризма  </w:t>
      </w:r>
      <w:r>
        <w:t xml:space="preserve">и молодежной политики </w:t>
      </w:r>
      <w:r w:rsidR="009B4C5E" w:rsidRPr="009B4C5E">
        <w:t>на территории Павловского муниципального округа. В области культуры, информации, дополнительного образования детей  и библиотечного обслуживания де</w:t>
      </w:r>
      <w:r w:rsidR="009B4C5E" w:rsidRPr="009B4C5E">
        <w:t>я</w:t>
      </w:r>
      <w:r w:rsidR="009B4C5E" w:rsidRPr="009B4C5E">
        <w:t>тельность УКСТ</w:t>
      </w:r>
      <w:r>
        <w:t>иМП</w:t>
      </w:r>
      <w:r w:rsidR="009B4C5E" w:rsidRPr="009B4C5E">
        <w:t xml:space="preserve"> направлена на развитие учреждений отрасли, на выработку и реализацию на территории Павловского муниципального округа единой культурной политики, обеспечивающей  доступность и качество услуг  по дополнительному образованию детей, по организации культу</w:t>
      </w:r>
      <w:r w:rsidR="009B4C5E" w:rsidRPr="009B4C5E">
        <w:t>р</w:t>
      </w:r>
      <w:r w:rsidR="009B4C5E" w:rsidRPr="009B4C5E">
        <w:t>ного досуга, самодеятельного творчества и массового отдыха населения, библиотечных, музе</w:t>
      </w:r>
      <w:r w:rsidR="009B4C5E" w:rsidRPr="009B4C5E">
        <w:t>й</w:t>
      </w:r>
      <w:r w:rsidR="009B4C5E" w:rsidRPr="009B4C5E">
        <w:t xml:space="preserve">ных, </w:t>
      </w:r>
      <w:r w:rsidR="009B4C5E" w:rsidRPr="009A2B4F">
        <w:t>информационных услуг.</w:t>
      </w:r>
    </w:p>
    <w:p w:rsidR="009B4C5E" w:rsidRPr="009A2B4F" w:rsidRDefault="009A2B4F" w:rsidP="009B4C5E">
      <w:pPr>
        <w:spacing w:line="276" w:lineRule="auto"/>
        <w:ind w:firstLine="709"/>
        <w:jc w:val="both"/>
      </w:pPr>
      <w:r w:rsidRPr="009A2B4F">
        <w:t>УКСТиМП осуществляет свою деятельность в соответствии с Положением об Управлении культуры, спорта, туризма и молодежной политики администрации Павловского муниципального округа Нижегородской области, утвержденным Решением Совета депутатов  Павловского мун</w:t>
      </w:r>
      <w:r w:rsidRPr="009A2B4F">
        <w:t>и</w:t>
      </w:r>
      <w:r w:rsidRPr="009A2B4F">
        <w:t>ципального округа Нижегородской области №39 от 30.05.2024 г.</w:t>
      </w:r>
    </w:p>
    <w:p w:rsidR="009B4C5E" w:rsidRPr="009B4C5E" w:rsidRDefault="009B4C5E" w:rsidP="009B4C5E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9B4C5E">
        <w:t xml:space="preserve">   Прохождение муниципальной  гражданской службы в УКСТ</w:t>
      </w:r>
      <w:r w:rsidR="009A2B4F">
        <w:t>иМП</w:t>
      </w:r>
      <w:r w:rsidRPr="009B4C5E">
        <w:t xml:space="preserve"> регламентируется З</w:t>
      </w:r>
      <w:r w:rsidRPr="009B4C5E">
        <w:t>а</w:t>
      </w:r>
      <w:r w:rsidRPr="009B4C5E">
        <w:t>коном  № 25-ФЗ от 02.03.2007г. «О муниципальной службе в Российской Федерации», Законом   № 99-З от  03.08.2007г. «О муниципальной службе в Нижегородской области»,  Положением о м</w:t>
      </w:r>
      <w:r w:rsidRPr="009B4C5E">
        <w:t>у</w:t>
      </w:r>
      <w:r w:rsidRPr="009B4C5E">
        <w:t>ниципальной службе в Павловском муниципальном округе, утвержденным Решением Совета д</w:t>
      </w:r>
      <w:r w:rsidRPr="009B4C5E">
        <w:t>е</w:t>
      </w:r>
      <w:r w:rsidRPr="009B4C5E">
        <w:t>путатов Павловского муниципального округа Нижегородской области от 16.03.2021 года №25.</w:t>
      </w:r>
    </w:p>
    <w:p w:rsidR="002728C2" w:rsidRPr="009B4C5E" w:rsidRDefault="009B4C5E" w:rsidP="009B4C5E">
      <w:pPr>
        <w:autoSpaceDE w:val="0"/>
        <w:autoSpaceDN w:val="0"/>
        <w:adjustRightInd w:val="0"/>
        <w:ind w:firstLine="709"/>
        <w:jc w:val="both"/>
      </w:pPr>
      <w:r w:rsidRPr="009B4C5E">
        <w:rPr>
          <w:spacing w:val="-4"/>
        </w:rPr>
        <w:t>Муниципальное казенное учреждение  «Сервисный центр» создано на основании распоряж</w:t>
      </w:r>
      <w:r w:rsidRPr="009B4C5E">
        <w:rPr>
          <w:spacing w:val="-4"/>
        </w:rPr>
        <w:t>е</w:t>
      </w:r>
      <w:r w:rsidRPr="009B4C5E">
        <w:rPr>
          <w:spacing w:val="-4"/>
        </w:rPr>
        <w:t xml:space="preserve">ния </w:t>
      </w:r>
      <w:r w:rsidRPr="009B4C5E">
        <w:t>администрации Павловского муниципального округа Нижегородской области от 26.10.2021 года №1510 «О создании муниципального казенного учреждения «Сервисный центр» Павловского муниципального округа Нижегородской области» в целях оптимизации административно-хозяйственного  обслуживания  сети муниципальных учреждений культуры.</w:t>
      </w:r>
    </w:p>
    <w:p w:rsidR="00226DD9" w:rsidRDefault="008340A0" w:rsidP="00E83B42">
      <w:pPr>
        <w:autoSpaceDE w:val="0"/>
        <w:autoSpaceDN w:val="0"/>
        <w:adjustRightInd w:val="0"/>
        <w:ind w:firstLine="709"/>
        <w:jc w:val="both"/>
      </w:pPr>
      <w:r w:rsidRPr="00951E1F">
        <w:t xml:space="preserve">    </w:t>
      </w:r>
    </w:p>
    <w:p w:rsidR="00E83B42" w:rsidRDefault="00E83B42" w:rsidP="00C13EE1">
      <w:pPr>
        <w:numPr>
          <w:ilvl w:val="0"/>
          <w:numId w:val="11"/>
        </w:numPr>
        <w:tabs>
          <w:tab w:val="left" w:pos="1134"/>
        </w:tabs>
        <w:ind w:right="359"/>
        <w:jc w:val="center"/>
        <w:rPr>
          <w:b/>
        </w:rPr>
      </w:pPr>
      <w:r>
        <w:rPr>
          <w:b/>
        </w:rPr>
        <w:t>Цели и задачи Подпрограммы 2</w:t>
      </w:r>
    </w:p>
    <w:p w:rsidR="00E83B42" w:rsidRPr="009B4C5E" w:rsidRDefault="00E83B42" w:rsidP="00E83B42">
      <w:pPr>
        <w:tabs>
          <w:tab w:val="left" w:pos="1134"/>
        </w:tabs>
        <w:ind w:right="359" w:firstLine="709"/>
        <w:rPr>
          <w:sz w:val="20"/>
          <w:szCs w:val="20"/>
        </w:rPr>
      </w:pPr>
    </w:p>
    <w:p w:rsidR="00E83B42" w:rsidRDefault="00E83B42" w:rsidP="00E83B42">
      <w:pPr>
        <w:tabs>
          <w:tab w:val="left" w:pos="1134"/>
        </w:tabs>
        <w:ind w:right="-1" w:firstLine="709"/>
        <w:jc w:val="both"/>
        <w:rPr>
          <w:bCs/>
          <w:color w:val="000000"/>
          <w:spacing w:val="2"/>
        </w:rPr>
      </w:pPr>
      <w:r>
        <w:t xml:space="preserve">Цель Подпрограммы 2 - создание условий для реализации  муниципальной программы  </w:t>
      </w:r>
      <w:r>
        <w:rPr>
          <w:bCs/>
          <w:color w:val="000000"/>
          <w:spacing w:val="2"/>
        </w:rPr>
        <w:t>«</w:t>
      </w:r>
      <w:r>
        <w:t xml:space="preserve">Сохранение и развитие культуры Павловского муниципального </w:t>
      </w:r>
      <w:r w:rsidR="00A2424D">
        <w:t>округа</w:t>
      </w:r>
      <w:r w:rsidR="00FD02FA" w:rsidRPr="00FD02FA">
        <w:t xml:space="preserve"> </w:t>
      </w:r>
      <w:r w:rsidR="00FD02FA">
        <w:t>Нижегородской области</w:t>
      </w:r>
      <w:r>
        <w:rPr>
          <w:bCs/>
          <w:color w:val="000000"/>
          <w:spacing w:val="2"/>
        </w:rPr>
        <w:t>»</w:t>
      </w:r>
      <w:r w:rsidR="00EA2412">
        <w:rPr>
          <w:bCs/>
          <w:color w:val="000000"/>
          <w:spacing w:val="2"/>
        </w:rPr>
        <w:t xml:space="preserve">. </w:t>
      </w:r>
    </w:p>
    <w:p w:rsidR="009B4C5E" w:rsidRPr="009B4C5E" w:rsidRDefault="009B4C5E" w:rsidP="009B4C5E">
      <w:pPr>
        <w:tabs>
          <w:tab w:val="left" w:pos="1134"/>
        </w:tabs>
        <w:spacing w:line="276" w:lineRule="auto"/>
        <w:ind w:right="-1" w:firstLine="709"/>
        <w:jc w:val="both"/>
        <w:rPr>
          <w:bCs/>
          <w:color w:val="000000"/>
          <w:spacing w:val="2"/>
        </w:rPr>
      </w:pPr>
      <w:r w:rsidRPr="009B4C5E">
        <w:rPr>
          <w:bCs/>
          <w:color w:val="000000"/>
          <w:spacing w:val="2"/>
        </w:rPr>
        <w:t xml:space="preserve">Для достижения заявленной цели предполагается обеспечить решение следующей задачи: </w:t>
      </w:r>
    </w:p>
    <w:p w:rsidR="00EA3DC0" w:rsidRPr="009B4C5E" w:rsidRDefault="009B4C5E" w:rsidP="00C13EE1">
      <w:pPr>
        <w:pStyle w:val="af3"/>
        <w:numPr>
          <w:ilvl w:val="0"/>
          <w:numId w:val="26"/>
        </w:numPr>
        <w:tabs>
          <w:tab w:val="left" w:pos="426"/>
        </w:tabs>
        <w:ind w:left="0" w:right="-1" w:firstLine="0"/>
        <w:jc w:val="both"/>
        <w:rPr>
          <w:b/>
        </w:rPr>
      </w:pPr>
      <w:r w:rsidRPr="009B4C5E">
        <w:t>эффективная реализация полномочий и совершенствование правового, организационного, ф</w:t>
      </w:r>
      <w:r w:rsidRPr="009B4C5E">
        <w:t>и</w:t>
      </w:r>
      <w:r w:rsidRPr="009B4C5E">
        <w:t>нансового механизмов функционирования в сфере управления культурой и административно-хозяйственное  обслуживание  сети муниципальных  учреждений культуры.</w:t>
      </w:r>
    </w:p>
    <w:p w:rsidR="009B4C5E" w:rsidRPr="009B4C5E" w:rsidRDefault="009B4C5E" w:rsidP="009B4C5E">
      <w:pPr>
        <w:pStyle w:val="af3"/>
        <w:tabs>
          <w:tab w:val="left" w:pos="426"/>
        </w:tabs>
        <w:ind w:left="0" w:right="-1"/>
        <w:jc w:val="both"/>
        <w:rPr>
          <w:b/>
        </w:rPr>
      </w:pPr>
    </w:p>
    <w:p w:rsidR="00EA3DC0" w:rsidRDefault="00EA3DC0" w:rsidP="00C13EE1">
      <w:pPr>
        <w:numPr>
          <w:ilvl w:val="0"/>
          <w:numId w:val="11"/>
        </w:numPr>
        <w:tabs>
          <w:tab w:val="left" w:pos="993"/>
          <w:tab w:val="left" w:pos="1701"/>
          <w:tab w:val="left" w:pos="3402"/>
        </w:tabs>
        <w:ind w:right="359"/>
        <w:jc w:val="center"/>
        <w:rPr>
          <w:b/>
        </w:rPr>
      </w:pPr>
      <w:r>
        <w:rPr>
          <w:b/>
        </w:rPr>
        <w:t>Сроки реализации Подпрограммы 2</w:t>
      </w:r>
    </w:p>
    <w:p w:rsidR="00EA3DC0" w:rsidRPr="009B4C5E" w:rsidRDefault="00EA3DC0" w:rsidP="00EA3DC0">
      <w:pPr>
        <w:tabs>
          <w:tab w:val="left" w:pos="993"/>
          <w:tab w:val="left" w:pos="1701"/>
          <w:tab w:val="left" w:pos="3402"/>
        </w:tabs>
        <w:ind w:left="720" w:right="359"/>
        <w:rPr>
          <w:b/>
          <w:sz w:val="20"/>
          <w:szCs w:val="20"/>
        </w:rPr>
      </w:pPr>
    </w:p>
    <w:p w:rsidR="00EA3DC0" w:rsidRPr="00EA3DC0" w:rsidRDefault="00EA3DC0" w:rsidP="00EA3DC0">
      <w:pPr>
        <w:widowControl w:val="0"/>
        <w:autoSpaceDE w:val="0"/>
        <w:autoSpaceDN w:val="0"/>
        <w:adjustRightInd w:val="0"/>
        <w:ind w:firstLine="709"/>
      </w:pPr>
      <w:r w:rsidRPr="00EA3DC0">
        <w:t xml:space="preserve">Подпрограмма </w:t>
      </w:r>
      <w:r>
        <w:t>2</w:t>
      </w:r>
      <w:r w:rsidRPr="0026208C">
        <w:t xml:space="preserve"> </w:t>
      </w:r>
      <w:r w:rsidRPr="00EA3DC0">
        <w:t>реализуется в течение 20</w:t>
      </w:r>
      <w:r w:rsidR="00653D84">
        <w:t>21</w:t>
      </w:r>
      <w:r w:rsidRPr="00EA3DC0">
        <w:t xml:space="preserve"> - 20</w:t>
      </w:r>
      <w:r w:rsidR="00226DD9">
        <w:t>2</w:t>
      </w:r>
      <w:r w:rsidR="001D607C">
        <w:t>8</w:t>
      </w:r>
      <w:r w:rsidRPr="00EA3DC0">
        <w:t xml:space="preserve"> годов без разделения на этапы.</w:t>
      </w:r>
    </w:p>
    <w:p w:rsidR="00EA3DC0" w:rsidRDefault="00EA3DC0" w:rsidP="00EA3DC0">
      <w:pPr>
        <w:tabs>
          <w:tab w:val="left" w:pos="993"/>
          <w:tab w:val="left" w:pos="1701"/>
          <w:tab w:val="left" w:pos="3402"/>
        </w:tabs>
        <w:ind w:left="720" w:right="359"/>
        <w:rPr>
          <w:b/>
        </w:rPr>
      </w:pPr>
    </w:p>
    <w:p w:rsidR="004511D9" w:rsidRDefault="004511D9" w:rsidP="00EA3DC0">
      <w:pPr>
        <w:tabs>
          <w:tab w:val="left" w:pos="993"/>
          <w:tab w:val="left" w:pos="1701"/>
          <w:tab w:val="left" w:pos="3402"/>
        </w:tabs>
        <w:ind w:left="720" w:right="359"/>
        <w:rPr>
          <w:b/>
        </w:rPr>
      </w:pPr>
    </w:p>
    <w:p w:rsidR="004511D9" w:rsidRDefault="004511D9" w:rsidP="00EA3DC0">
      <w:pPr>
        <w:tabs>
          <w:tab w:val="left" w:pos="993"/>
          <w:tab w:val="left" w:pos="1701"/>
          <w:tab w:val="left" w:pos="3402"/>
        </w:tabs>
        <w:ind w:left="720" w:right="359"/>
        <w:rPr>
          <w:b/>
        </w:rPr>
      </w:pPr>
    </w:p>
    <w:p w:rsidR="00E83B42" w:rsidRPr="005F7CD9" w:rsidRDefault="005F7CD9" w:rsidP="00C13EE1">
      <w:pPr>
        <w:numPr>
          <w:ilvl w:val="0"/>
          <w:numId w:val="11"/>
        </w:numPr>
        <w:autoSpaceDE w:val="0"/>
        <w:autoSpaceDN w:val="0"/>
        <w:adjustRightInd w:val="0"/>
        <w:ind w:left="0" w:firstLine="0"/>
        <w:jc w:val="center"/>
      </w:pPr>
      <w:r w:rsidRPr="005F7CD9">
        <w:rPr>
          <w:b/>
        </w:rPr>
        <w:lastRenderedPageBreak/>
        <w:t xml:space="preserve">Мероприятия Подпрограммы </w:t>
      </w:r>
      <w:r>
        <w:rPr>
          <w:b/>
        </w:rPr>
        <w:t>2</w:t>
      </w:r>
    </w:p>
    <w:p w:rsidR="00E83B42" w:rsidRPr="009B4C5E" w:rsidRDefault="00E83B42" w:rsidP="00E83B42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F7CD9" w:rsidRDefault="005F7CD9" w:rsidP="005F7CD9">
      <w:pPr>
        <w:autoSpaceDE w:val="0"/>
        <w:autoSpaceDN w:val="0"/>
        <w:adjustRightInd w:val="0"/>
        <w:ind w:left="709"/>
      </w:pPr>
      <w:r>
        <w:t xml:space="preserve">Перечень мероприятий Подпрограммы 2 представлен в таблице </w:t>
      </w:r>
      <w:r w:rsidR="00782270">
        <w:t>9</w:t>
      </w:r>
      <w:r>
        <w:t>.</w:t>
      </w:r>
    </w:p>
    <w:p w:rsidR="005F7CD9" w:rsidRDefault="005F7CD9" w:rsidP="005F7CD9">
      <w:pPr>
        <w:autoSpaceDE w:val="0"/>
        <w:autoSpaceDN w:val="0"/>
        <w:adjustRightInd w:val="0"/>
        <w:ind w:left="709"/>
      </w:pPr>
    </w:p>
    <w:p w:rsidR="002647E0" w:rsidRDefault="008340A0" w:rsidP="009B4C5E">
      <w:pPr>
        <w:autoSpaceDE w:val="0"/>
        <w:autoSpaceDN w:val="0"/>
        <w:adjustRightInd w:val="0"/>
        <w:ind w:firstLine="709"/>
      </w:pPr>
      <w:r w:rsidRPr="00951E1F">
        <w:t>Аналитическое</w:t>
      </w:r>
      <w:r w:rsidR="003B786B">
        <w:t xml:space="preserve"> распределение средств местного</w:t>
      </w:r>
      <w:r w:rsidRPr="00951E1F">
        <w:t xml:space="preserve"> бюджета Подпрограммы </w:t>
      </w:r>
      <w:r w:rsidR="00C96875">
        <w:t>2</w:t>
      </w:r>
      <w:r w:rsidR="006E5574" w:rsidRPr="0026208C">
        <w:t xml:space="preserve"> </w:t>
      </w:r>
      <w:r w:rsidR="000058FA">
        <w:t>«</w:t>
      </w:r>
      <w:r w:rsidRPr="00951E1F">
        <w:t>Обеспечение реализации муниципальной программы</w:t>
      </w:r>
      <w:r w:rsidR="000058FA">
        <w:t>»</w:t>
      </w:r>
      <w:r w:rsidRPr="00951E1F">
        <w:t xml:space="preserve"> представ</w:t>
      </w:r>
      <w:r w:rsidR="006E5574">
        <w:t xml:space="preserve">лено в таблице </w:t>
      </w:r>
      <w:r w:rsidR="00C96875">
        <w:t>1</w:t>
      </w:r>
      <w:r w:rsidR="00782270">
        <w:t>0</w:t>
      </w:r>
      <w:r w:rsidRPr="00951E1F">
        <w:t>.</w:t>
      </w:r>
    </w:p>
    <w:p w:rsidR="002647E0" w:rsidRDefault="002647E0">
      <w:pPr>
        <w:sectPr w:rsidR="002647E0" w:rsidSect="0039471F">
          <w:pgSz w:w="11906" w:h="16838" w:code="9"/>
          <w:pgMar w:top="567" w:right="567" w:bottom="992" w:left="1134" w:header="284" w:footer="284" w:gutter="0"/>
          <w:cols w:space="708"/>
          <w:docGrid w:linePitch="326"/>
        </w:sectPr>
      </w:pPr>
    </w:p>
    <w:p w:rsidR="002647E0" w:rsidRDefault="002647E0"/>
    <w:p w:rsidR="004678AA" w:rsidRDefault="0079364B" w:rsidP="0079364B">
      <w:pPr>
        <w:jc w:val="center"/>
        <w:rPr>
          <w:b/>
        </w:rPr>
      </w:pPr>
      <w:r>
        <w:rPr>
          <w:b/>
          <w:bCs/>
          <w:color w:val="000000"/>
          <w:lang w:eastAsia="en-US"/>
        </w:rPr>
        <w:t xml:space="preserve">Таблица 9. </w:t>
      </w:r>
      <w:r>
        <w:rPr>
          <w:b/>
          <w:bCs/>
          <w:color w:val="000000"/>
        </w:rPr>
        <w:t>Перечень мероприятий Подпрограммы 2 «</w:t>
      </w:r>
      <w:r>
        <w:rPr>
          <w:b/>
        </w:rPr>
        <w:t>Обеспечение реализации муниципальной программы»</w:t>
      </w:r>
    </w:p>
    <w:p w:rsidR="0079364B" w:rsidRDefault="0079364B" w:rsidP="0079364B">
      <w:pPr>
        <w:jc w:val="center"/>
        <w:rPr>
          <w:b/>
        </w:rPr>
      </w:pPr>
    </w:p>
    <w:tbl>
      <w:tblPr>
        <w:tblW w:w="153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8"/>
        <w:gridCol w:w="992"/>
        <w:gridCol w:w="2020"/>
        <w:gridCol w:w="1098"/>
        <w:gridCol w:w="1559"/>
        <w:gridCol w:w="1698"/>
        <w:gridCol w:w="1418"/>
        <w:gridCol w:w="1240"/>
        <w:gridCol w:w="1478"/>
      </w:tblGrid>
      <w:tr w:rsidR="001D607C" w:rsidTr="001D607C">
        <w:trPr>
          <w:trHeight w:val="2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реал</w:t>
            </w:r>
            <w:r>
              <w:rPr>
                <w:b/>
                <w:bCs/>
                <w:sz w:val="22"/>
                <w:szCs w:val="22"/>
              </w:rPr>
              <w:t>и</w:t>
            </w:r>
            <w:r>
              <w:rPr>
                <w:b/>
                <w:bCs/>
                <w:sz w:val="22"/>
                <w:szCs w:val="22"/>
              </w:rPr>
              <w:t>зации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Годы</w:t>
            </w:r>
          </w:p>
        </w:tc>
        <w:tc>
          <w:tcPr>
            <w:tcW w:w="7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Предполагаемый объем финансирования, тыс.руб.</w:t>
            </w:r>
          </w:p>
        </w:tc>
      </w:tr>
      <w:tr w:rsidR="001D607C" w:rsidTr="001D607C">
        <w:trPr>
          <w:trHeight w:val="4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прочие </w:t>
            </w:r>
          </w:p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источники</w:t>
            </w:r>
          </w:p>
        </w:tc>
      </w:tr>
      <w:tr w:rsidR="001D607C" w:rsidTr="001D607C">
        <w:trPr>
          <w:trHeight w:val="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1D607C" w:rsidTr="001D607C">
        <w:trPr>
          <w:trHeight w:val="215"/>
        </w:trPr>
        <w:tc>
          <w:tcPr>
            <w:tcW w:w="15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1. «</w:t>
            </w:r>
            <w:r>
              <w:rPr>
                <w:sz w:val="22"/>
                <w:szCs w:val="22"/>
              </w:rPr>
              <w:t>Эффективная реализация полномочий и совершенствование правового, организационного, финансового механизмов функционирования в сфере управления и а</w:t>
            </w:r>
            <w:r>
              <w:rPr>
                <w:sz w:val="20"/>
                <w:szCs w:val="20"/>
              </w:rPr>
              <w:t>дминистративно-хозяйственное  обслуживание  сети муниципальных  учреждений культуры</w:t>
            </w:r>
            <w:r>
              <w:rPr>
                <w:sz w:val="22"/>
                <w:szCs w:val="22"/>
              </w:rPr>
              <w:t>»</w:t>
            </w:r>
          </w:p>
        </w:tc>
      </w:tr>
      <w:tr w:rsidR="001D607C" w:rsidTr="001D607C">
        <w:trPr>
          <w:trHeight w:val="2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содержание апп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рата Управления культуры, спорта, туризма и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 годы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71735,6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70738,7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2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6070,3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6070,3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2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5666,5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2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7094,4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6489,4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2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8339,7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8164,8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2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11573,8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11436,8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2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10970,3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2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10970,3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10970,3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 учебно-методических кабинетов, 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трализованных бухгалтерий, групп хозяйственного обсл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живания муниципальных у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реждений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 годы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  <w:p w:rsidR="001D607C" w:rsidRDefault="001D607C">
            <w:pPr>
              <w:jc w:val="center"/>
            </w:pPr>
            <w:r>
              <w:rPr>
                <w:sz w:val="22"/>
                <w:szCs w:val="22"/>
              </w:rPr>
              <w:t>МКУ «Сервисный центр»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475623,6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473923,6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3609,3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39409,6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37909,6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49764,4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49564,4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62393,4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62393,4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76747,3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76747,3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81233,2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81233,2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81233,2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81233,2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81233,2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81233,2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тельности  </w:t>
            </w:r>
            <w:r>
              <w:rPr>
                <w:bCs/>
                <w:sz w:val="22"/>
                <w:szCs w:val="22"/>
              </w:rPr>
              <w:t>отделов (планово-экономического, бухгалте</w:t>
            </w:r>
            <w:r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ского учета и отчетности)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2021-2028 годы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</w:pPr>
            <w:r>
              <w:rPr>
                <w:sz w:val="22"/>
                <w:szCs w:val="22"/>
              </w:rPr>
              <w:t>УКСТиМП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45716,8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3609,3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4374,9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4374,9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5495,7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5395,7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6059,9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6059,9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6466,8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6603,4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6603,4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6603,4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6603,4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6603,4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6603,4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МКУ «Сервисный центр»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2022-2028 годы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1D607C" w:rsidRDefault="001D607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МКУ «Сервисный центр»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429806,8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428206,8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35034,7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33534,7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44268,7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44168,7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56333,5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56333,5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74629,8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68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задаче 1 «Эффективная реализация полномочий и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шенствование правового, организационного, финансового механи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мов функционирования в сфере управления и административно-хозяйственное  обслуживание  сети муниципальных  учреждений культуры»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547359,2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2274,9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544662,3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9679,6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9679,6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45156,1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43576,1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56858,8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56053,8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70733,1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74,9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70558,2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88321,1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88184,1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92203,5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92203,5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92203,5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92203,5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  <w:tr w:rsidR="001D607C" w:rsidTr="001D607C">
        <w:trPr>
          <w:trHeight w:val="31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92203,5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92203,5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D607C" w:rsidRDefault="001D607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</w:t>
            </w:r>
          </w:p>
        </w:tc>
      </w:tr>
    </w:tbl>
    <w:p w:rsidR="0079364B" w:rsidRDefault="0079364B" w:rsidP="0079364B">
      <w:pPr>
        <w:jc w:val="center"/>
      </w:pPr>
    </w:p>
    <w:p w:rsidR="004F0E95" w:rsidRDefault="004F0E95"/>
    <w:p w:rsidR="004F0E95" w:rsidRDefault="004F0E95"/>
    <w:p w:rsidR="0069365F" w:rsidRDefault="0069365F"/>
    <w:p w:rsidR="0069365F" w:rsidRDefault="0069365F"/>
    <w:p w:rsidR="0069365F" w:rsidRDefault="0069365F"/>
    <w:p w:rsidR="0069365F" w:rsidRDefault="0069365F"/>
    <w:p w:rsidR="0069365F" w:rsidRDefault="0069365F"/>
    <w:p w:rsidR="0069365F" w:rsidRDefault="0069365F"/>
    <w:p w:rsidR="0069365F" w:rsidRDefault="0069365F"/>
    <w:p w:rsidR="0069365F" w:rsidRDefault="0069365F"/>
    <w:p w:rsidR="0069365F" w:rsidRDefault="0069365F"/>
    <w:p w:rsidR="00CE5C8E" w:rsidRDefault="00CE5C8E" w:rsidP="00CE5C8E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lang w:eastAsia="en-US"/>
        </w:rPr>
        <w:lastRenderedPageBreak/>
        <w:t xml:space="preserve">Таблица 10. </w:t>
      </w:r>
      <w:r>
        <w:rPr>
          <w:b/>
          <w:bCs/>
          <w:color w:val="000000"/>
        </w:rPr>
        <w:t xml:space="preserve">Аналитическое распределение средств </w:t>
      </w:r>
      <w:r w:rsidR="001868A5">
        <w:rPr>
          <w:b/>
          <w:bCs/>
          <w:color w:val="000000"/>
        </w:rPr>
        <w:t>местного</w:t>
      </w:r>
      <w:r>
        <w:rPr>
          <w:b/>
          <w:bCs/>
          <w:color w:val="000000"/>
        </w:rPr>
        <w:t xml:space="preserve"> бюджета Подпрограммы 2 </w:t>
      </w:r>
    </w:p>
    <w:p w:rsidR="004F0E95" w:rsidRDefault="00CE5C8E" w:rsidP="00CE5C8E">
      <w:pPr>
        <w:jc w:val="center"/>
      </w:pPr>
      <w:r>
        <w:rPr>
          <w:b/>
          <w:bCs/>
          <w:color w:val="000000"/>
        </w:rPr>
        <w:t>«Обеспечение реализации муниципальной программы» (тыс.руб.)</w:t>
      </w:r>
    </w:p>
    <w:p w:rsidR="004F0E95" w:rsidRDefault="004F0E95"/>
    <w:p w:rsidR="00842690" w:rsidRDefault="00842690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559"/>
        <w:gridCol w:w="1559"/>
        <w:gridCol w:w="709"/>
        <w:gridCol w:w="708"/>
        <w:gridCol w:w="1224"/>
        <w:gridCol w:w="619"/>
        <w:gridCol w:w="851"/>
        <w:gridCol w:w="992"/>
        <w:gridCol w:w="992"/>
        <w:gridCol w:w="992"/>
        <w:gridCol w:w="992"/>
        <w:gridCol w:w="992"/>
        <w:gridCol w:w="1135"/>
        <w:gridCol w:w="992"/>
      </w:tblGrid>
      <w:tr w:rsidR="001D607C" w:rsidTr="001D607C">
        <w:trPr>
          <w:trHeight w:val="27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/>
                <w:bCs/>
                <w:spacing w:val="-20"/>
                <w:kern w:val="20"/>
                <w:sz w:val="20"/>
                <w:szCs w:val="20"/>
                <w:lang w:eastAsia="en-US"/>
              </w:rPr>
            </w:pP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pacing w:val="-20"/>
                <w:kern w:val="20"/>
                <w:sz w:val="20"/>
                <w:szCs w:val="20"/>
                <w:lang w:eastAsia="en-US"/>
              </w:rPr>
            </w:pP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Наименование муниципальной программы, по</w:t>
            </w: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д</w:t>
            </w: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программы мун</w:t>
            </w: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и</w:t>
            </w: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ципальной пр</w:t>
            </w: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о</w:t>
            </w: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bCs/>
                <w:spacing w:val="-20"/>
                <w:kern w:val="20"/>
                <w:sz w:val="20"/>
                <w:szCs w:val="20"/>
                <w:lang w:eastAsia="en-US"/>
              </w:rPr>
            </w:pPr>
            <w: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  <w:t>Получатель средств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Расходы (тыс.руб.), годы</w:t>
            </w:r>
          </w:p>
        </w:tc>
      </w:tr>
      <w:tr w:rsidR="001D607C" w:rsidTr="001D607C">
        <w:trPr>
          <w:trHeight w:val="49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kern w:val="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kern w:val="2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РзПр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2028</w:t>
            </w:r>
          </w:p>
        </w:tc>
      </w:tr>
      <w:tr w:rsidR="001D607C" w:rsidTr="001D607C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1D607C" w:rsidTr="001D607C">
        <w:trPr>
          <w:trHeight w:val="26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  <w:r>
              <w:rPr>
                <w:spacing w:val="-20"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  <w:r>
              <w:rPr>
                <w:bCs/>
                <w:spacing w:val="-20"/>
                <w:sz w:val="20"/>
                <w:szCs w:val="20"/>
              </w:rPr>
              <w:t>«Обеспечение реализации мун</w:t>
            </w:r>
            <w:r>
              <w:rPr>
                <w:bCs/>
                <w:spacing w:val="-20"/>
                <w:sz w:val="20"/>
                <w:szCs w:val="20"/>
              </w:rPr>
              <w:t>и</w:t>
            </w:r>
            <w:r>
              <w:rPr>
                <w:bCs/>
                <w:spacing w:val="-20"/>
                <w:sz w:val="20"/>
                <w:szCs w:val="20"/>
              </w:rPr>
              <w:t>ципальной пр</w:t>
            </w:r>
            <w:r>
              <w:rPr>
                <w:bCs/>
                <w:spacing w:val="-20"/>
                <w:sz w:val="20"/>
                <w:szCs w:val="20"/>
              </w:rPr>
              <w:t>о</w:t>
            </w:r>
            <w:r>
              <w:rPr>
                <w:bCs/>
                <w:spacing w:val="-20"/>
                <w:sz w:val="20"/>
                <w:szCs w:val="20"/>
              </w:rPr>
              <w:t>граммы»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>Аппарат Управл</w:t>
            </w:r>
            <w:r>
              <w:rPr>
                <w:bCs/>
                <w:spacing w:val="-20"/>
                <w:sz w:val="20"/>
                <w:szCs w:val="20"/>
              </w:rPr>
              <w:t>е</w:t>
            </w:r>
            <w:r>
              <w:rPr>
                <w:bCs/>
                <w:spacing w:val="-20"/>
                <w:sz w:val="20"/>
                <w:szCs w:val="20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0721100000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11573,8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10970,3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10970,3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10970,3</w:t>
            </w:r>
          </w:p>
        </w:tc>
      </w:tr>
      <w:tr w:rsidR="001D607C" w:rsidTr="001D607C">
        <w:trPr>
          <w:trHeight w:val="26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0721100190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5452,1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5445,4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6211,8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7937,8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10732,3</w:t>
            </w:r>
          </w:p>
        </w:tc>
      </w:tr>
      <w:tr w:rsidR="001D607C" w:rsidTr="001D607C">
        <w:trPr>
          <w:trHeight w:val="27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0721100190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191,4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0721100190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0721155490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0721174270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0705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0721100190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Отделы (планово-экономический, бухгалтерского учета и отчетности)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0721246590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6466,8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6603,4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6603,4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0721246590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6360,4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0721246590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0721274270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0705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0721246590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jc w:val="center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  <w:lang w:eastAsia="en-US"/>
              </w:rPr>
              <w:t>МКУ «Сервисный центр»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0721246590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44268,7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56333,5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70280,5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74629,8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74629,8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74629,8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0721246590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73566,0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0721246590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1063,8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0721246590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Cs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072124600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607C" w:rsidRDefault="001D6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D607C" w:rsidTr="001D607C">
        <w:trPr>
          <w:trHeight w:val="26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7C" w:rsidRDefault="001D607C">
            <w:pPr>
              <w:rPr>
                <w:b/>
                <w:bCs/>
                <w:spacing w:val="-2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7C" w:rsidRDefault="001D607C">
            <w:pPr>
              <w:rPr>
                <w:rFonts w:eastAsiaTheme="minorEastAsia"/>
                <w:b/>
                <w:spacing w:val="-20"/>
                <w:sz w:val="20"/>
                <w:szCs w:val="20"/>
              </w:rPr>
            </w:pPr>
            <w:r>
              <w:rPr>
                <w:b/>
                <w:spacing w:val="-20"/>
                <w:sz w:val="20"/>
                <w:szCs w:val="20"/>
              </w:rPr>
              <w:t>Итого по Подпр</w:t>
            </w:r>
            <w:r>
              <w:rPr>
                <w:b/>
                <w:spacing w:val="-20"/>
                <w:sz w:val="20"/>
                <w:szCs w:val="20"/>
              </w:rPr>
              <w:t>о</w:t>
            </w:r>
            <w:r>
              <w:rPr>
                <w:b/>
                <w:spacing w:val="-20"/>
                <w:sz w:val="20"/>
                <w:szCs w:val="20"/>
              </w:rPr>
              <w:t>грамме 2</w:t>
            </w:r>
          </w:p>
          <w:p w:rsidR="001D607C" w:rsidRDefault="001D607C">
            <w:pPr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07C" w:rsidRDefault="001D607C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607C" w:rsidRDefault="001D6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45156,1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56858,8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70733,1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88321,1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92203,5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92203,5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607C" w:rsidRDefault="001D60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92203,5</w:t>
            </w:r>
          </w:p>
        </w:tc>
      </w:tr>
    </w:tbl>
    <w:p w:rsidR="004678AA" w:rsidRPr="00C055A2" w:rsidRDefault="004678AA" w:rsidP="0039471F"/>
    <w:sectPr w:rsidR="004678AA" w:rsidRPr="00C055A2" w:rsidSect="0052270B">
      <w:pgSz w:w="16838" w:h="11906" w:orient="landscape" w:code="9"/>
      <w:pgMar w:top="567" w:right="992" w:bottom="1134" w:left="567" w:header="284" w:footer="28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5C9" w:rsidRDefault="006445C9">
      <w:r>
        <w:separator/>
      </w:r>
    </w:p>
  </w:endnote>
  <w:endnote w:type="continuationSeparator" w:id="1">
    <w:p w:rsidR="006445C9" w:rsidRDefault="00644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7E3" w:rsidRDefault="00BF67E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7E3" w:rsidRDefault="00BF67E3">
    <w:pPr>
      <w:pStyle w:val="a4"/>
      <w:jc w:val="right"/>
    </w:pPr>
    <w:fldSimple w:instr=" PAGE   \* MERGEFORMAT ">
      <w:r w:rsidR="00822227">
        <w:rPr>
          <w:noProof/>
        </w:rPr>
        <w:t>20</w:t>
      </w:r>
    </w:fldSimple>
  </w:p>
  <w:p w:rsidR="00BF67E3" w:rsidRDefault="00BF67E3" w:rsidP="00523CA7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7E3" w:rsidRDefault="00BF67E3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7E3" w:rsidRDefault="00BF67E3">
    <w:pPr>
      <w:pStyle w:val="a4"/>
      <w:jc w:val="right"/>
    </w:pPr>
    <w:fldSimple w:instr=" PAGE   \* MERGEFORMAT ">
      <w:r w:rsidR="00822227">
        <w:rPr>
          <w:noProof/>
        </w:rPr>
        <w:t>58</w:t>
      </w:r>
    </w:fldSimple>
  </w:p>
  <w:p w:rsidR="00BF67E3" w:rsidRDefault="00BF67E3" w:rsidP="00B109C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5C9" w:rsidRDefault="006445C9">
      <w:r>
        <w:separator/>
      </w:r>
    </w:p>
  </w:footnote>
  <w:footnote w:type="continuationSeparator" w:id="1">
    <w:p w:rsidR="006445C9" w:rsidRDefault="00644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7E3" w:rsidRDefault="00BF67E3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7E3" w:rsidRDefault="00BF67E3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7E3" w:rsidRDefault="00BF67E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2D5"/>
    <w:multiLevelType w:val="hybridMultilevel"/>
    <w:tmpl w:val="B34868F0"/>
    <w:lvl w:ilvl="0" w:tplc="8862A12C">
      <w:start w:val="3"/>
      <w:numFmt w:val="decimal"/>
      <w:lvlText w:val="3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41E7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96A39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213B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46FE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56D21"/>
    <w:multiLevelType w:val="hybridMultilevel"/>
    <w:tmpl w:val="CE925614"/>
    <w:lvl w:ilvl="0" w:tplc="D7DE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B365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3430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F3B09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BA2AE4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46FF2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2C345F"/>
    <w:multiLevelType w:val="hybridMultilevel"/>
    <w:tmpl w:val="E18A2DE8"/>
    <w:lvl w:ilvl="0" w:tplc="D7DE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72E09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C198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460EF6"/>
    <w:multiLevelType w:val="hybridMultilevel"/>
    <w:tmpl w:val="624EADF4"/>
    <w:lvl w:ilvl="0" w:tplc="D7DE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439"/>
    <w:multiLevelType w:val="hybridMultilevel"/>
    <w:tmpl w:val="881AE4C0"/>
    <w:lvl w:ilvl="0" w:tplc="BE0A20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E203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452B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822FFE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BE1A3E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3696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E576A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954F6A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97052"/>
    <w:multiLevelType w:val="multilevel"/>
    <w:tmpl w:val="D756A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1E260B4"/>
    <w:multiLevelType w:val="multilevel"/>
    <w:tmpl w:val="106E87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5">
    <w:nsid w:val="62E9406D"/>
    <w:multiLevelType w:val="multilevel"/>
    <w:tmpl w:val="4AEC9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4E314DD"/>
    <w:multiLevelType w:val="hybridMultilevel"/>
    <w:tmpl w:val="0DB4F122"/>
    <w:lvl w:ilvl="0" w:tplc="D7DEE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8A28B2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6C0492"/>
    <w:multiLevelType w:val="hybridMultilevel"/>
    <w:tmpl w:val="425422FA"/>
    <w:lvl w:ilvl="0" w:tplc="5CA47FEE">
      <w:start w:val="3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54EE8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D1016B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5146D4"/>
    <w:multiLevelType w:val="hybridMultilevel"/>
    <w:tmpl w:val="E67A5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62C40B8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61AF7"/>
    <w:multiLevelType w:val="hybridMultilevel"/>
    <w:tmpl w:val="A56E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60FD7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4"/>
  </w:num>
  <w:num w:numId="7">
    <w:abstractNumId w:val="15"/>
  </w:num>
  <w:num w:numId="8">
    <w:abstractNumId w:val="31"/>
  </w:num>
  <w:num w:numId="9">
    <w:abstractNumId w:val="0"/>
  </w:num>
  <w:num w:numId="10">
    <w:abstractNumId w:val="25"/>
  </w:num>
  <w:num w:numId="11">
    <w:abstractNumId w:val="28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autoHyphenation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165890"/>
  </w:hdrShapeDefaults>
  <w:footnotePr>
    <w:footnote w:id="0"/>
    <w:footnote w:id="1"/>
  </w:footnotePr>
  <w:endnotePr>
    <w:endnote w:id="0"/>
    <w:endnote w:id="1"/>
  </w:endnotePr>
  <w:compat/>
  <w:rsids>
    <w:rsidRoot w:val="00D24F7D"/>
    <w:rsid w:val="00000062"/>
    <w:rsid w:val="0000057E"/>
    <w:rsid w:val="0000118C"/>
    <w:rsid w:val="0000240E"/>
    <w:rsid w:val="0000375A"/>
    <w:rsid w:val="000058FA"/>
    <w:rsid w:val="00005D2F"/>
    <w:rsid w:val="00012152"/>
    <w:rsid w:val="00014D6A"/>
    <w:rsid w:val="000155EA"/>
    <w:rsid w:val="00020468"/>
    <w:rsid w:val="0002384C"/>
    <w:rsid w:val="00024C6F"/>
    <w:rsid w:val="0002619E"/>
    <w:rsid w:val="00026386"/>
    <w:rsid w:val="00027D96"/>
    <w:rsid w:val="00030EA6"/>
    <w:rsid w:val="0003141D"/>
    <w:rsid w:val="00031522"/>
    <w:rsid w:val="0003166A"/>
    <w:rsid w:val="00033100"/>
    <w:rsid w:val="00037931"/>
    <w:rsid w:val="0004158B"/>
    <w:rsid w:val="00041992"/>
    <w:rsid w:val="000436BA"/>
    <w:rsid w:val="000442BC"/>
    <w:rsid w:val="00044E18"/>
    <w:rsid w:val="0004590F"/>
    <w:rsid w:val="00046C06"/>
    <w:rsid w:val="00047032"/>
    <w:rsid w:val="00050E4C"/>
    <w:rsid w:val="00052FFF"/>
    <w:rsid w:val="000553B2"/>
    <w:rsid w:val="00055CC0"/>
    <w:rsid w:val="0006149D"/>
    <w:rsid w:val="00061B2F"/>
    <w:rsid w:val="00061D91"/>
    <w:rsid w:val="00062D1A"/>
    <w:rsid w:val="000662C9"/>
    <w:rsid w:val="000708E8"/>
    <w:rsid w:val="00072956"/>
    <w:rsid w:val="00072E1B"/>
    <w:rsid w:val="000731D6"/>
    <w:rsid w:val="00074BB9"/>
    <w:rsid w:val="00076F17"/>
    <w:rsid w:val="00081176"/>
    <w:rsid w:val="0008409D"/>
    <w:rsid w:val="00084359"/>
    <w:rsid w:val="0008445F"/>
    <w:rsid w:val="00084783"/>
    <w:rsid w:val="00085065"/>
    <w:rsid w:val="0008528F"/>
    <w:rsid w:val="00086959"/>
    <w:rsid w:val="00086C8C"/>
    <w:rsid w:val="000877F4"/>
    <w:rsid w:val="00087CB0"/>
    <w:rsid w:val="00087E66"/>
    <w:rsid w:val="00090D61"/>
    <w:rsid w:val="00090D8E"/>
    <w:rsid w:val="00091B5E"/>
    <w:rsid w:val="00092AD4"/>
    <w:rsid w:val="00092F8E"/>
    <w:rsid w:val="000930CB"/>
    <w:rsid w:val="00094B82"/>
    <w:rsid w:val="00096A63"/>
    <w:rsid w:val="00096FA6"/>
    <w:rsid w:val="000A05D9"/>
    <w:rsid w:val="000A1925"/>
    <w:rsid w:val="000A2276"/>
    <w:rsid w:val="000A2414"/>
    <w:rsid w:val="000A391B"/>
    <w:rsid w:val="000A4E1B"/>
    <w:rsid w:val="000A5506"/>
    <w:rsid w:val="000A5B19"/>
    <w:rsid w:val="000A7F9F"/>
    <w:rsid w:val="000B18D2"/>
    <w:rsid w:val="000B3EED"/>
    <w:rsid w:val="000B5A22"/>
    <w:rsid w:val="000B7AAE"/>
    <w:rsid w:val="000C112D"/>
    <w:rsid w:val="000C1951"/>
    <w:rsid w:val="000C23D1"/>
    <w:rsid w:val="000C2650"/>
    <w:rsid w:val="000C2E1C"/>
    <w:rsid w:val="000C4992"/>
    <w:rsid w:val="000C66E0"/>
    <w:rsid w:val="000C77C2"/>
    <w:rsid w:val="000D09BE"/>
    <w:rsid w:val="000D2714"/>
    <w:rsid w:val="000D298F"/>
    <w:rsid w:val="000D41B6"/>
    <w:rsid w:val="000D4EEF"/>
    <w:rsid w:val="000D5EF1"/>
    <w:rsid w:val="000D74DB"/>
    <w:rsid w:val="000D7BBC"/>
    <w:rsid w:val="000D7C9F"/>
    <w:rsid w:val="000E05A4"/>
    <w:rsid w:val="000E12BE"/>
    <w:rsid w:val="000E1747"/>
    <w:rsid w:val="000E2112"/>
    <w:rsid w:val="000E315E"/>
    <w:rsid w:val="000E31AF"/>
    <w:rsid w:val="000E59A5"/>
    <w:rsid w:val="000E5D5A"/>
    <w:rsid w:val="000E60E7"/>
    <w:rsid w:val="000E76C8"/>
    <w:rsid w:val="000F10CE"/>
    <w:rsid w:val="000F26FA"/>
    <w:rsid w:val="000F2B66"/>
    <w:rsid w:val="000F3AF5"/>
    <w:rsid w:val="000F5E4D"/>
    <w:rsid w:val="000F68B1"/>
    <w:rsid w:val="000F71B3"/>
    <w:rsid w:val="000F78E9"/>
    <w:rsid w:val="001004BD"/>
    <w:rsid w:val="001012DF"/>
    <w:rsid w:val="00103815"/>
    <w:rsid w:val="00105087"/>
    <w:rsid w:val="00105414"/>
    <w:rsid w:val="001060F1"/>
    <w:rsid w:val="001062EA"/>
    <w:rsid w:val="00106677"/>
    <w:rsid w:val="00106E72"/>
    <w:rsid w:val="00107CDB"/>
    <w:rsid w:val="00113DCA"/>
    <w:rsid w:val="00114742"/>
    <w:rsid w:val="00114A5A"/>
    <w:rsid w:val="00114A7F"/>
    <w:rsid w:val="001172F2"/>
    <w:rsid w:val="00121A1D"/>
    <w:rsid w:val="00122C7A"/>
    <w:rsid w:val="001234B3"/>
    <w:rsid w:val="00123883"/>
    <w:rsid w:val="00123BFF"/>
    <w:rsid w:val="0012426A"/>
    <w:rsid w:val="001245CF"/>
    <w:rsid w:val="00127C9B"/>
    <w:rsid w:val="00130CC7"/>
    <w:rsid w:val="00130EA8"/>
    <w:rsid w:val="00130EBD"/>
    <w:rsid w:val="00130F1F"/>
    <w:rsid w:val="00131159"/>
    <w:rsid w:val="00131933"/>
    <w:rsid w:val="00131FFD"/>
    <w:rsid w:val="0013293D"/>
    <w:rsid w:val="0013453E"/>
    <w:rsid w:val="00136AFE"/>
    <w:rsid w:val="00136D2B"/>
    <w:rsid w:val="00137987"/>
    <w:rsid w:val="00142565"/>
    <w:rsid w:val="001446C2"/>
    <w:rsid w:val="00145404"/>
    <w:rsid w:val="00145552"/>
    <w:rsid w:val="00146A60"/>
    <w:rsid w:val="00150055"/>
    <w:rsid w:val="00150907"/>
    <w:rsid w:val="0015159B"/>
    <w:rsid w:val="001515EB"/>
    <w:rsid w:val="00153435"/>
    <w:rsid w:val="001552A6"/>
    <w:rsid w:val="00155337"/>
    <w:rsid w:val="00156BA8"/>
    <w:rsid w:val="00157711"/>
    <w:rsid w:val="00160DB6"/>
    <w:rsid w:val="00163184"/>
    <w:rsid w:val="0016393C"/>
    <w:rsid w:val="00165229"/>
    <w:rsid w:val="001660C3"/>
    <w:rsid w:val="00167ECA"/>
    <w:rsid w:val="001707DA"/>
    <w:rsid w:val="00170B52"/>
    <w:rsid w:val="00174561"/>
    <w:rsid w:val="00175121"/>
    <w:rsid w:val="0017790A"/>
    <w:rsid w:val="001814CE"/>
    <w:rsid w:val="00182000"/>
    <w:rsid w:val="00182C75"/>
    <w:rsid w:val="00182E42"/>
    <w:rsid w:val="001836BE"/>
    <w:rsid w:val="001868A5"/>
    <w:rsid w:val="0018727D"/>
    <w:rsid w:val="0018731D"/>
    <w:rsid w:val="00187F55"/>
    <w:rsid w:val="00190D39"/>
    <w:rsid w:val="00193911"/>
    <w:rsid w:val="001965A8"/>
    <w:rsid w:val="00197158"/>
    <w:rsid w:val="001A140C"/>
    <w:rsid w:val="001A2170"/>
    <w:rsid w:val="001A3DCF"/>
    <w:rsid w:val="001A42B1"/>
    <w:rsid w:val="001A6597"/>
    <w:rsid w:val="001A67E5"/>
    <w:rsid w:val="001A7265"/>
    <w:rsid w:val="001B066F"/>
    <w:rsid w:val="001B1CFE"/>
    <w:rsid w:val="001B29B0"/>
    <w:rsid w:val="001B3794"/>
    <w:rsid w:val="001B5DBF"/>
    <w:rsid w:val="001C3DA1"/>
    <w:rsid w:val="001C6352"/>
    <w:rsid w:val="001C7581"/>
    <w:rsid w:val="001D01AE"/>
    <w:rsid w:val="001D1552"/>
    <w:rsid w:val="001D2864"/>
    <w:rsid w:val="001D55BC"/>
    <w:rsid w:val="001D607C"/>
    <w:rsid w:val="001D6166"/>
    <w:rsid w:val="001D7B0D"/>
    <w:rsid w:val="001D7C39"/>
    <w:rsid w:val="001D7EEB"/>
    <w:rsid w:val="001E07EC"/>
    <w:rsid w:val="001E1283"/>
    <w:rsid w:val="001E2B52"/>
    <w:rsid w:val="001E40C8"/>
    <w:rsid w:val="001E420F"/>
    <w:rsid w:val="001E4433"/>
    <w:rsid w:val="001E4D36"/>
    <w:rsid w:val="001E55BA"/>
    <w:rsid w:val="001E6235"/>
    <w:rsid w:val="001E6B25"/>
    <w:rsid w:val="001E7568"/>
    <w:rsid w:val="001F3E37"/>
    <w:rsid w:val="001F4AD5"/>
    <w:rsid w:val="001F61FD"/>
    <w:rsid w:val="001F6F69"/>
    <w:rsid w:val="0020053A"/>
    <w:rsid w:val="00201138"/>
    <w:rsid w:val="00201B6D"/>
    <w:rsid w:val="002023B8"/>
    <w:rsid w:val="00205330"/>
    <w:rsid w:val="00205822"/>
    <w:rsid w:val="00205E51"/>
    <w:rsid w:val="00206F90"/>
    <w:rsid w:val="00210299"/>
    <w:rsid w:val="0021047F"/>
    <w:rsid w:val="00211ABE"/>
    <w:rsid w:val="00213D38"/>
    <w:rsid w:val="00215AD5"/>
    <w:rsid w:val="00215CD8"/>
    <w:rsid w:val="00217A0E"/>
    <w:rsid w:val="00220728"/>
    <w:rsid w:val="002212A9"/>
    <w:rsid w:val="0022170D"/>
    <w:rsid w:val="002218B2"/>
    <w:rsid w:val="0022398F"/>
    <w:rsid w:val="0022491A"/>
    <w:rsid w:val="00224D95"/>
    <w:rsid w:val="00225A24"/>
    <w:rsid w:val="002264B4"/>
    <w:rsid w:val="00226676"/>
    <w:rsid w:val="00226DD9"/>
    <w:rsid w:val="00232CC5"/>
    <w:rsid w:val="00233E0B"/>
    <w:rsid w:val="00234183"/>
    <w:rsid w:val="002342B9"/>
    <w:rsid w:val="00234F69"/>
    <w:rsid w:val="00235F94"/>
    <w:rsid w:val="00236314"/>
    <w:rsid w:val="00237C75"/>
    <w:rsid w:val="002400EA"/>
    <w:rsid w:val="00246C0B"/>
    <w:rsid w:val="00246FEC"/>
    <w:rsid w:val="00247C9E"/>
    <w:rsid w:val="0025055B"/>
    <w:rsid w:val="00251072"/>
    <w:rsid w:val="00251B1E"/>
    <w:rsid w:val="00253394"/>
    <w:rsid w:val="00253458"/>
    <w:rsid w:val="00253A4C"/>
    <w:rsid w:val="00254AD8"/>
    <w:rsid w:val="002553BA"/>
    <w:rsid w:val="0025720A"/>
    <w:rsid w:val="002572E1"/>
    <w:rsid w:val="0025750E"/>
    <w:rsid w:val="002578DE"/>
    <w:rsid w:val="00257D35"/>
    <w:rsid w:val="00261473"/>
    <w:rsid w:val="0026208C"/>
    <w:rsid w:val="00263785"/>
    <w:rsid w:val="002646A7"/>
    <w:rsid w:val="002647E0"/>
    <w:rsid w:val="00264879"/>
    <w:rsid w:val="00264954"/>
    <w:rsid w:val="00265234"/>
    <w:rsid w:val="00267AD3"/>
    <w:rsid w:val="00271813"/>
    <w:rsid w:val="00271D79"/>
    <w:rsid w:val="00272256"/>
    <w:rsid w:val="002728C2"/>
    <w:rsid w:val="00273BB8"/>
    <w:rsid w:val="00276C45"/>
    <w:rsid w:val="00282665"/>
    <w:rsid w:val="00282892"/>
    <w:rsid w:val="00285A6C"/>
    <w:rsid w:val="00285E09"/>
    <w:rsid w:val="002866BA"/>
    <w:rsid w:val="002879C4"/>
    <w:rsid w:val="00287AC8"/>
    <w:rsid w:val="002906DE"/>
    <w:rsid w:val="00291212"/>
    <w:rsid w:val="0029237B"/>
    <w:rsid w:val="00292F5E"/>
    <w:rsid w:val="00295499"/>
    <w:rsid w:val="002963EB"/>
    <w:rsid w:val="0029679B"/>
    <w:rsid w:val="002979B7"/>
    <w:rsid w:val="002A03E6"/>
    <w:rsid w:val="002A1314"/>
    <w:rsid w:val="002A42DA"/>
    <w:rsid w:val="002A461C"/>
    <w:rsid w:val="002A6256"/>
    <w:rsid w:val="002B136C"/>
    <w:rsid w:val="002B1CF6"/>
    <w:rsid w:val="002B2176"/>
    <w:rsid w:val="002B31D0"/>
    <w:rsid w:val="002B3F3D"/>
    <w:rsid w:val="002B3F61"/>
    <w:rsid w:val="002B5A16"/>
    <w:rsid w:val="002B5ACE"/>
    <w:rsid w:val="002B6111"/>
    <w:rsid w:val="002B6386"/>
    <w:rsid w:val="002C02CC"/>
    <w:rsid w:val="002C0A3D"/>
    <w:rsid w:val="002C1786"/>
    <w:rsid w:val="002C1E99"/>
    <w:rsid w:val="002C2C86"/>
    <w:rsid w:val="002C2DAD"/>
    <w:rsid w:val="002C60B2"/>
    <w:rsid w:val="002C680F"/>
    <w:rsid w:val="002D0020"/>
    <w:rsid w:val="002D095F"/>
    <w:rsid w:val="002D0FB0"/>
    <w:rsid w:val="002D1016"/>
    <w:rsid w:val="002D198B"/>
    <w:rsid w:val="002D5327"/>
    <w:rsid w:val="002D5634"/>
    <w:rsid w:val="002E1541"/>
    <w:rsid w:val="002E211F"/>
    <w:rsid w:val="002E2955"/>
    <w:rsid w:val="002E4CC5"/>
    <w:rsid w:val="002E506F"/>
    <w:rsid w:val="002E5129"/>
    <w:rsid w:val="002E53FD"/>
    <w:rsid w:val="002E62C5"/>
    <w:rsid w:val="002E6D2F"/>
    <w:rsid w:val="002E7EB1"/>
    <w:rsid w:val="002F12B7"/>
    <w:rsid w:val="002F5402"/>
    <w:rsid w:val="002F6E59"/>
    <w:rsid w:val="002F6EFE"/>
    <w:rsid w:val="00304933"/>
    <w:rsid w:val="00305E1C"/>
    <w:rsid w:val="0030632D"/>
    <w:rsid w:val="003066D2"/>
    <w:rsid w:val="00307113"/>
    <w:rsid w:val="003072A5"/>
    <w:rsid w:val="00307DCF"/>
    <w:rsid w:val="00310CA0"/>
    <w:rsid w:val="00311957"/>
    <w:rsid w:val="003121B4"/>
    <w:rsid w:val="00312521"/>
    <w:rsid w:val="00313726"/>
    <w:rsid w:val="00314D9C"/>
    <w:rsid w:val="003207FE"/>
    <w:rsid w:val="00323C87"/>
    <w:rsid w:val="00323FE2"/>
    <w:rsid w:val="003242F7"/>
    <w:rsid w:val="00325ADF"/>
    <w:rsid w:val="00326854"/>
    <w:rsid w:val="0032699C"/>
    <w:rsid w:val="00327425"/>
    <w:rsid w:val="00330370"/>
    <w:rsid w:val="00330395"/>
    <w:rsid w:val="0033171C"/>
    <w:rsid w:val="00331963"/>
    <w:rsid w:val="00331F7D"/>
    <w:rsid w:val="00332A75"/>
    <w:rsid w:val="00332B1D"/>
    <w:rsid w:val="00332D03"/>
    <w:rsid w:val="00334E5A"/>
    <w:rsid w:val="00335664"/>
    <w:rsid w:val="00337501"/>
    <w:rsid w:val="00340EFE"/>
    <w:rsid w:val="00341140"/>
    <w:rsid w:val="00341219"/>
    <w:rsid w:val="00343400"/>
    <w:rsid w:val="003442E0"/>
    <w:rsid w:val="00345971"/>
    <w:rsid w:val="00345B99"/>
    <w:rsid w:val="00347875"/>
    <w:rsid w:val="00347895"/>
    <w:rsid w:val="00347C16"/>
    <w:rsid w:val="0035217B"/>
    <w:rsid w:val="00354BBB"/>
    <w:rsid w:val="00354D83"/>
    <w:rsid w:val="003551E4"/>
    <w:rsid w:val="00355A32"/>
    <w:rsid w:val="00356D22"/>
    <w:rsid w:val="003629B2"/>
    <w:rsid w:val="00362E38"/>
    <w:rsid w:val="003646EB"/>
    <w:rsid w:val="00366700"/>
    <w:rsid w:val="003675BC"/>
    <w:rsid w:val="00367D5D"/>
    <w:rsid w:val="00370958"/>
    <w:rsid w:val="00371979"/>
    <w:rsid w:val="00372096"/>
    <w:rsid w:val="00373F72"/>
    <w:rsid w:val="0037424D"/>
    <w:rsid w:val="00376F62"/>
    <w:rsid w:val="00377246"/>
    <w:rsid w:val="00380391"/>
    <w:rsid w:val="003818A7"/>
    <w:rsid w:val="003825B0"/>
    <w:rsid w:val="00383C15"/>
    <w:rsid w:val="00383CD0"/>
    <w:rsid w:val="00384ABE"/>
    <w:rsid w:val="003857F1"/>
    <w:rsid w:val="00386443"/>
    <w:rsid w:val="00386DD9"/>
    <w:rsid w:val="00387688"/>
    <w:rsid w:val="00387DED"/>
    <w:rsid w:val="003910E9"/>
    <w:rsid w:val="0039128E"/>
    <w:rsid w:val="00393376"/>
    <w:rsid w:val="00394009"/>
    <w:rsid w:val="003946B1"/>
    <w:rsid w:val="0039471F"/>
    <w:rsid w:val="00394F4A"/>
    <w:rsid w:val="00396BD2"/>
    <w:rsid w:val="00397297"/>
    <w:rsid w:val="00397654"/>
    <w:rsid w:val="003A044D"/>
    <w:rsid w:val="003A071A"/>
    <w:rsid w:val="003A3A8F"/>
    <w:rsid w:val="003A6ACC"/>
    <w:rsid w:val="003B09BA"/>
    <w:rsid w:val="003B1CC4"/>
    <w:rsid w:val="003B4738"/>
    <w:rsid w:val="003B5B84"/>
    <w:rsid w:val="003B70BA"/>
    <w:rsid w:val="003B7575"/>
    <w:rsid w:val="003B77B8"/>
    <w:rsid w:val="003B786B"/>
    <w:rsid w:val="003C1162"/>
    <w:rsid w:val="003C12F8"/>
    <w:rsid w:val="003C1387"/>
    <w:rsid w:val="003C2C3A"/>
    <w:rsid w:val="003C33EF"/>
    <w:rsid w:val="003C452B"/>
    <w:rsid w:val="003C4BD3"/>
    <w:rsid w:val="003C51FA"/>
    <w:rsid w:val="003D023A"/>
    <w:rsid w:val="003D14F5"/>
    <w:rsid w:val="003D2984"/>
    <w:rsid w:val="003D427E"/>
    <w:rsid w:val="003D4C5D"/>
    <w:rsid w:val="003D51B3"/>
    <w:rsid w:val="003D51C6"/>
    <w:rsid w:val="003D6F04"/>
    <w:rsid w:val="003D7134"/>
    <w:rsid w:val="003D7D75"/>
    <w:rsid w:val="003D7FBC"/>
    <w:rsid w:val="003E090A"/>
    <w:rsid w:val="003E19DF"/>
    <w:rsid w:val="003E40CF"/>
    <w:rsid w:val="003E4C7F"/>
    <w:rsid w:val="003E4FE6"/>
    <w:rsid w:val="003E5811"/>
    <w:rsid w:val="003E5CA1"/>
    <w:rsid w:val="003E5E1E"/>
    <w:rsid w:val="003E62D3"/>
    <w:rsid w:val="003E7F41"/>
    <w:rsid w:val="003F245B"/>
    <w:rsid w:val="003F5BB5"/>
    <w:rsid w:val="003F5FAE"/>
    <w:rsid w:val="003F7AAF"/>
    <w:rsid w:val="004003CB"/>
    <w:rsid w:val="00401767"/>
    <w:rsid w:val="00401C0F"/>
    <w:rsid w:val="00401DAF"/>
    <w:rsid w:val="00402D09"/>
    <w:rsid w:val="004044D4"/>
    <w:rsid w:val="00404D9F"/>
    <w:rsid w:val="004069CE"/>
    <w:rsid w:val="004108E9"/>
    <w:rsid w:val="004111C8"/>
    <w:rsid w:val="00413884"/>
    <w:rsid w:val="00414085"/>
    <w:rsid w:val="00415EE2"/>
    <w:rsid w:val="00416B29"/>
    <w:rsid w:val="00420AEC"/>
    <w:rsid w:val="00421AA3"/>
    <w:rsid w:val="00422156"/>
    <w:rsid w:val="00423395"/>
    <w:rsid w:val="00424313"/>
    <w:rsid w:val="004246C0"/>
    <w:rsid w:val="00424791"/>
    <w:rsid w:val="00424D49"/>
    <w:rsid w:val="004250D8"/>
    <w:rsid w:val="00425B68"/>
    <w:rsid w:val="00425F66"/>
    <w:rsid w:val="004309CF"/>
    <w:rsid w:val="00431775"/>
    <w:rsid w:val="00431F2E"/>
    <w:rsid w:val="00433998"/>
    <w:rsid w:val="00434F04"/>
    <w:rsid w:val="004355AE"/>
    <w:rsid w:val="00435E75"/>
    <w:rsid w:val="00435EA9"/>
    <w:rsid w:val="00436BE1"/>
    <w:rsid w:val="00437B80"/>
    <w:rsid w:val="00442D6C"/>
    <w:rsid w:val="00442FAC"/>
    <w:rsid w:val="0044338C"/>
    <w:rsid w:val="00444322"/>
    <w:rsid w:val="0044548C"/>
    <w:rsid w:val="00446B50"/>
    <w:rsid w:val="00446DC8"/>
    <w:rsid w:val="00447153"/>
    <w:rsid w:val="004504AC"/>
    <w:rsid w:val="004511D9"/>
    <w:rsid w:val="0045347D"/>
    <w:rsid w:val="00453E99"/>
    <w:rsid w:val="00460DA1"/>
    <w:rsid w:val="004612D7"/>
    <w:rsid w:val="004636AF"/>
    <w:rsid w:val="00464722"/>
    <w:rsid w:val="004657E6"/>
    <w:rsid w:val="00466C5F"/>
    <w:rsid w:val="00467200"/>
    <w:rsid w:val="004678AA"/>
    <w:rsid w:val="004700E9"/>
    <w:rsid w:val="00470878"/>
    <w:rsid w:val="00477A40"/>
    <w:rsid w:val="00480774"/>
    <w:rsid w:val="00481288"/>
    <w:rsid w:val="0048220B"/>
    <w:rsid w:val="004826B7"/>
    <w:rsid w:val="00482FB9"/>
    <w:rsid w:val="00483659"/>
    <w:rsid w:val="004846F7"/>
    <w:rsid w:val="00485769"/>
    <w:rsid w:val="00485CF4"/>
    <w:rsid w:val="004863C1"/>
    <w:rsid w:val="00487549"/>
    <w:rsid w:val="00490059"/>
    <w:rsid w:val="00490847"/>
    <w:rsid w:val="00490D58"/>
    <w:rsid w:val="00494215"/>
    <w:rsid w:val="00495B25"/>
    <w:rsid w:val="00497593"/>
    <w:rsid w:val="004A1491"/>
    <w:rsid w:val="004A287D"/>
    <w:rsid w:val="004A2A59"/>
    <w:rsid w:val="004A4110"/>
    <w:rsid w:val="004A6195"/>
    <w:rsid w:val="004A6BBF"/>
    <w:rsid w:val="004B19FD"/>
    <w:rsid w:val="004B1F10"/>
    <w:rsid w:val="004B3944"/>
    <w:rsid w:val="004B6735"/>
    <w:rsid w:val="004B6A33"/>
    <w:rsid w:val="004B6D87"/>
    <w:rsid w:val="004B7039"/>
    <w:rsid w:val="004C0F5B"/>
    <w:rsid w:val="004C1DCE"/>
    <w:rsid w:val="004C1F04"/>
    <w:rsid w:val="004C3B08"/>
    <w:rsid w:val="004C4147"/>
    <w:rsid w:val="004C4246"/>
    <w:rsid w:val="004D021D"/>
    <w:rsid w:val="004D24D8"/>
    <w:rsid w:val="004D3AE6"/>
    <w:rsid w:val="004D3D5F"/>
    <w:rsid w:val="004D463A"/>
    <w:rsid w:val="004D467B"/>
    <w:rsid w:val="004D7AB3"/>
    <w:rsid w:val="004E26BB"/>
    <w:rsid w:val="004E3DBE"/>
    <w:rsid w:val="004E5EC9"/>
    <w:rsid w:val="004E7F94"/>
    <w:rsid w:val="004F0249"/>
    <w:rsid w:val="004F0E95"/>
    <w:rsid w:val="004F312E"/>
    <w:rsid w:val="004F62F0"/>
    <w:rsid w:val="004F6E4A"/>
    <w:rsid w:val="004F7202"/>
    <w:rsid w:val="004F738F"/>
    <w:rsid w:val="00500600"/>
    <w:rsid w:val="00500DB1"/>
    <w:rsid w:val="005026D0"/>
    <w:rsid w:val="00503D0F"/>
    <w:rsid w:val="00505674"/>
    <w:rsid w:val="0050643A"/>
    <w:rsid w:val="00510191"/>
    <w:rsid w:val="005105CC"/>
    <w:rsid w:val="00513DF8"/>
    <w:rsid w:val="00516A29"/>
    <w:rsid w:val="00520BDB"/>
    <w:rsid w:val="00520E59"/>
    <w:rsid w:val="005226C3"/>
    <w:rsid w:val="0052270B"/>
    <w:rsid w:val="00522D0D"/>
    <w:rsid w:val="00522EAD"/>
    <w:rsid w:val="00523CA7"/>
    <w:rsid w:val="005305B2"/>
    <w:rsid w:val="00530DEA"/>
    <w:rsid w:val="00531525"/>
    <w:rsid w:val="0053207B"/>
    <w:rsid w:val="0053505E"/>
    <w:rsid w:val="00535787"/>
    <w:rsid w:val="005357C8"/>
    <w:rsid w:val="00536DE6"/>
    <w:rsid w:val="00540820"/>
    <w:rsid w:val="00541147"/>
    <w:rsid w:val="00541C6F"/>
    <w:rsid w:val="00542CD4"/>
    <w:rsid w:val="00542DFA"/>
    <w:rsid w:val="005438AA"/>
    <w:rsid w:val="00544A7F"/>
    <w:rsid w:val="00545A8B"/>
    <w:rsid w:val="005500AF"/>
    <w:rsid w:val="0055103F"/>
    <w:rsid w:val="00552499"/>
    <w:rsid w:val="005533DE"/>
    <w:rsid w:val="00554F07"/>
    <w:rsid w:val="005552D3"/>
    <w:rsid w:val="00556248"/>
    <w:rsid w:val="005562A0"/>
    <w:rsid w:val="0056116C"/>
    <w:rsid w:val="005615FA"/>
    <w:rsid w:val="00561687"/>
    <w:rsid w:val="00562D69"/>
    <w:rsid w:val="005650A9"/>
    <w:rsid w:val="00565597"/>
    <w:rsid w:val="00565BC7"/>
    <w:rsid w:val="00567D5C"/>
    <w:rsid w:val="005710D7"/>
    <w:rsid w:val="00571308"/>
    <w:rsid w:val="005726B5"/>
    <w:rsid w:val="00572756"/>
    <w:rsid w:val="005732FF"/>
    <w:rsid w:val="005749D1"/>
    <w:rsid w:val="00574A55"/>
    <w:rsid w:val="00576714"/>
    <w:rsid w:val="005802DC"/>
    <w:rsid w:val="005807C2"/>
    <w:rsid w:val="005826DF"/>
    <w:rsid w:val="00582C9F"/>
    <w:rsid w:val="00583A50"/>
    <w:rsid w:val="00584390"/>
    <w:rsid w:val="0058493B"/>
    <w:rsid w:val="005851CE"/>
    <w:rsid w:val="00586D37"/>
    <w:rsid w:val="00590145"/>
    <w:rsid w:val="00590353"/>
    <w:rsid w:val="00590934"/>
    <w:rsid w:val="005923BF"/>
    <w:rsid w:val="00592986"/>
    <w:rsid w:val="00593C1E"/>
    <w:rsid w:val="005966AB"/>
    <w:rsid w:val="00597761"/>
    <w:rsid w:val="0059792B"/>
    <w:rsid w:val="00597E05"/>
    <w:rsid w:val="00597F48"/>
    <w:rsid w:val="005A0CC9"/>
    <w:rsid w:val="005A1317"/>
    <w:rsid w:val="005A5049"/>
    <w:rsid w:val="005A76C8"/>
    <w:rsid w:val="005B0782"/>
    <w:rsid w:val="005B0DD7"/>
    <w:rsid w:val="005B1F36"/>
    <w:rsid w:val="005B6198"/>
    <w:rsid w:val="005B7D2F"/>
    <w:rsid w:val="005C0CC3"/>
    <w:rsid w:val="005C1B90"/>
    <w:rsid w:val="005C2005"/>
    <w:rsid w:val="005C2BC7"/>
    <w:rsid w:val="005C32AF"/>
    <w:rsid w:val="005C4216"/>
    <w:rsid w:val="005C4263"/>
    <w:rsid w:val="005C75D7"/>
    <w:rsid w:val="005D0B59"/>
    <w:rsid w:val="005D168E"/>
    <w:rsid w:val="005D49B3"/>
    <w:rsid w:val="005D4A56"/>
    <w:rsid w:val="005D540D"/>
    <w:rsid w:val="005D68F0"/>
    <w:rsid w:val="005E1619"/>
    <w:rsid w:val="005E281C"/>
    <w:rsid w:val="005E4BCC"/>
    <w:rsid w:val="005E5A8E"/>
    <w:rsid w:val="005E6408"/>
    <w:rsid w:val="005E68C3"/>
    <w:rsid w:val="005E70EF"/>
    <w:rsid w:val="005F545D"/>
    <w:rsid w:val="005F5630"/>
    <w:rsid w:val="005F7CD9"/>
    <w:rsid w:val="006016F1"/>
    <w:rsid w:val="00602682"/>
    <w:rsid w:val="00604F59"/>
    <w:rsid w:val="00605C6B"/>
    <w:rsid w:val="006071C9"/>
    <w:rsid w:val="00610786"/>
    <w:rsid w:val="006115AF"/>
    <w:rsid w:val="0061301D"/>
    <w:rsid w:val="00613065"/>
    <w:rsid w:val="0061457F"/>
    <w:rsid w:val="00614CFD"/>
    <w:rsid w:val="00614F5A"/>
    <w:rsid w:val="00616653"/>
    <w:rsid w:val="0061771F"/>
    <w:rsid w:val="00617DAA"/>
    <w:rsid w:val="00622318"/>
    <w:rsid w:val="00622A83"/>
    <w:rsid w:val="00622E49"/>
    <w:rsid w:val="0062353F"/>
    <w:rsid w:val="00624426"/>
    <w:rsid w:val="00625F94"/>
    <w:rsid w:val="006262DD"/>
    <w:rsid w:val="00626BCB"/>
    <w:rsid w:val="00627FB1"/>
    <w:rsid w:val="0063168B"/>
    <w:rsid w:val="00632CEB"/>
    <w:rsid w:val="00634BD4"/>
    <w:rsid w:val="006359B7"/>
    <w:rsid w:val="006372B1"/>
    <w:rsid w:val="00642187"/>
    <w:rsid w:val="0064409D"/>
    <w:rsid w:val="006445C9"/>
    <w:rsid w:val="00645A55"/>
    <w:rsid w:val="006522DA"/>
    <w:rsid w:val="00653134"/>
    <w:rsid w:val="006534E6"/>
    <w:rsid w:val="00653B61"/>
    <w:rsid w:val="00653D84"/>
    <w:rsid w:val="00657208"/>
    <w:rsid w:val="00660023"/>
    <w:rsid w:val="006600F3"/>
    <w:rsid w:val="00660C14"/>
    <w:rsid w:val="0066123E"/>
    <w:rsid w:val="006619CE"/>
    <w:rsid w:val="00662C71"/>
    <w:rsid w:val="006644CD"/>
    <w:rsid w:val="00665BDE"/>
    <w:rsid w:val="00666BD7"/>
    <w:rsid w:val="006670AB"/>
    <w:rsid w:val="006671D1"/>
    <w:rsid w:val="006703C1"/>
    <w:rsid w:val="0067390C"/>
    <w:rsid w:val="006758B5"/>
    <w:rsid w:val="0067623A"/>
    <w:rsid w:val="00676406"/>
    <w:rsid w:val="00677DE0"/>
    <w:rsid w:val="00680EB8"/>
    <w:rsid w:val="00685A93"/>
    <w:rsid w:val="00685BE5"/>
    <w:rsid w:val="00685F7F"/>
    <w:rsid w:val="00686AF3"/>
    <w:rsid w:val="00686E2F"/>
    <w:rsid w:val="00687112"/>
    <w:rsid w:val="00690D1F"/>
    <w:rsid w:val="0069365F"/>
    <w:rsid w:val="00693FC1"/>
    <w:rsid w:val="0069545E"/>
    <w:rsid w:val="00695874"/>
    <w:rsid w:val="00696381"/>
    <w:rsid w:val="00696EFD"/>
    <w:rsid w:val="006A110E"/>
    <w:rsid w:val="006A2760"/>
    <w:rsid w:val="006A301A"/>
    <w:rsid w:val="006A3211"/>
    <w:rsid w:val="006A419F"/>
    <w:rsid w:val="006A4556"/>
    <w:rsid w:val="006A5B58"/>
    <w:rsid w:val="006A5F3A"/>
    <w:rsid w:val="006A7C67"/>
    <w:rsid w:val="006A7C97"/>
    <w:rsid w:val="006B3DEE"/>
    <w:rsid w:val="006B6FCE"/>
    <w:rsid w:val="006B7A21"/>
    <w:rsid w:val="006C1AB5"/>
    <w:rsid w:val="006C2F57"/>
    <w:rsid w:val="006C361D"/>
    <w:rsid w:val="006C3AA1"/>
    <w:rsid w:val="006C58C2"/>
    <w:rsid w:val="006C5B88"/>
    <w:rsid w:val="006C6476"/>
    <w:rsid w:val="006C7251"/>
    <w:rsid w:val="006C75CF"/>
    <w:rsid w:val="006D002F"/>
    <w:rsid w:val="006D0586"/>
    <w:rsid w:val="006D191C"/>
    <w:rsid w:val="006D32EF"/>
    <w:rsid w:val="006D5B41"/>
    <w:rsid w:val="006D66A4"/>
    <w:rsid w:val="006D6F61"/>
    <w:rsid w:val="006D7E94"/>
    <w:rsid w:val="006E1CD0"/>
    <w:rsid w:val="006E31D7"/>
    <w:rsid w:val="006E5007"/>
    <w:rsid w:val="006E5574"/>
    <w:rsid w:val="006E7871"/>
    <w:rsid w:val="006F2469"/>
    <w:rsid w:val="006F2892"/>
    <w:rsid w:val="006F3311"/>
    <w:rsid w:val="006F3569"/>
    <w:rsid w:val="006F5251"/>
    <w:rsid w:val="006F5BFB"/>
    <w:rsid w:val="006F5C89"/>
    <w:rsid w:val="006F7046"/>
    <w:rsid w:val="00700613"/>
    <w:rsid w:val="00701980"/>
    <w:rsid w:val="007048A6"/>
    <w:rsid w:val="00706A42"/>
    <w:rsid w:val="007108B9"/>
    <w:rsid w:val="00710C44"/>
    <w:rsid w:val="00712199"/>
    <w:rsid w:val="00712E2F"/>
    <w:rsid w:val="00715493"/>
    <w:rsid w:val="00715DBF"/>
    <w:rsid w:val="00716D68"/>
    <w:rsid w:val="00720F85"/>
    <w:rsid w:val="007223A6"/>
    <w:rsid w:val="007224A0"/>
    <w:rsid w:val="0072351A"/>
    <w:rsid w:val="0072369B"/>
    <w:rsid w:val="00726B64"/>
    <w:rsid w:val="00727C09"/>
    <w:rsid w:val="00731A2A"/>
    <w:rsid w:val="00731F59"/>
    <w:rsid w:val="00733D55"/>
    <w:rsid w:val="007340B6"/>
    <w:rsid w:val="00734EBD"/>
    <w:rsid w:val="00735F00"/>
    <w:rsid w:val="0074008E"/>
    <w:rsid w:val="00741C4B"/>
    <w:rsid w:val="00741FE8"/>
    <w:rsid w:val="00742294"/>
    <w:rsid w:val="00742763"/>
    <w:rsid w:val="00743CCE"/>
    <w:rsid w:val="00746522"/>
    <w:rsid w:val="007465F5"/>
    <w:rsid w:val="00750B57"/>
    <w:rsid w:val="00751499"/>
    <w:rsid w:val="00752E8F"/>
    <w:rsid w:val="007547D1"/>
    <w:rsid w:val="00754901"/>
    <w:rsid w:val="00754F78"/>
    <w:rsid w:val="007557E3"/>
    <w:rsid w:val="007615B5"/>
    <w:rsid w:val="007623A4"/>
    <w:rsid w:val="00766F84"/>
    <w:rsid w:val="0077026C"/>
    <w:rsid w:val="00770726"/>
    <w:rsid w:val="00770FD7"/>
    <w:rsid w:val="0077253F"/>
    <w:rsid w:val="00772C57"/>
    <w:rsid w:val="007735EC"/>
    <w:rsid w:val="00773BA1"/>
    <w:rsid w:val="00774746"/>
    <w:rsid w:val="00775B01"/>
    <w:rsid w:val="00776ED0"/>
    <w:rsid w:val="00777025"/>
    <w:rsid w:val="007776D9"/>
    <w:rsid w:val="00780213"/>
    <w:rsid w:val="00782270"/>
    <w:rsid w:val="00783D0B"/>
    <w:rsid w:val="00784906"/>
    <w:rsid w:val="00784ACF"/>
    <w:rsid w:val="00787538"/>
    <w:rsid w:val="00792DFB"/>
    <w:rsid w:val="0079364B"/>
    <w:rsid w:val="00794421"/>
    <w:rsid w:val="00794778"/>
    <w:rsid w:val="00794796"/>
    <w:rsid w:val="00795811"/>
    <w:rsid w:val="0079734B"/>
    <w:rsid w:val="00797472"/>
    <w:rsid w:val="0079775B"/>
    <w:rsid w:val="007A04E5"/>
    <w:rsid w:val="007A34F4"/>
    <w:rsid w:val="007A3B4D"/>
    <w:rsid w:val="007A5388"/>
    <w:rsid w:val="007B09C9"/>
    <w:rsid w:val="007B4B5C"/>
    <w:rsid w:val="007B71FA"/>
    <w:rsid w:val="007B7454"/>
    <w:rsid w:val="007C2668"/>
    <w:rsid w:val="007C2E72"/>
    <w:rsid w:val="007C6AF4"/>
    <w:rsid w:val="007C721F"/>
    <w:rsid w:val="007C79F4"/>
    <w:rsid w:val="007D03FF"/>
    <w:rsid w:val="007D1D04"/>
    <w:rsid w:val="007D37CA"/>
    <w:rsid w:val="007D3A0E"/>
    <w:rsid w:val="007D3FAB"/>
    <w:rsid w:val="007D4A28"/>
    <w:rsid w:val="007D4CE5"/>
    <w:rsid w:val="007D5124"/>
    <w:rsid w:val="007D655B"/>
    <w:rsid w:val="007D6ACD"/>
    <w:rsid w:val="007E1E88"/>
    <w:rsid w:val="007E209A"/>
    <w:rsid w:val="007E3875"/>
    <w:rsid w:val="007E6D09"/>
    <w:rsid w:val="007E7771"/>
    <w:rsid w:val="007F03A1"/>
    <w:rsid w:val="007F07A9"/>
    <w:rsid w:val="007F0A07"/>
    <w:rsid w:val="007F1202"/>
    <w:rsid w:val="007F1461"/>
    <w:rsid w:val="007F1B1D"/>
    <w:rsid w:val="007F22E6"/>
    <w:rsid w:val="007F5A69"/>
    <w:rsid w:val="00801020"/>
    <w:rsid w:val="0080113F"/>
    <w:rsid w:val="008031F3"/>
    <w:rsid w:val="008042EC"/>
    <w:rsid w:val="008079C2"/>
    <w:rsid w:val="00807A61"/>
    <w:rsid w:val="00811787"/>
    <w:rsid w:val="008121DE"/>
    <w:rsid w:val="0081251F"/>
    <w:rsid w:val="008136EC"/>
    <w:rsid w:val="008141F0"/>
    <w:rsid w:val="00815779"/>
    <w:rsid w:val="00816DBA"/>
    <w:rsid w:val="008177B2"/>
    <w:rsid w:val="00820272"/>
    <w:rsid w:val="008217C4"/>
    <w:rsid w:val="0082182D"/>
    <w:rsid w:val="00822227"/>
    <w:rsid w:val="00822E0B"/>
    <w:rsid w:val="0082381A"/>
    <w:rsid w:val="00824214"/>
    <w:rsid w:val="0082473C"/>
    <w:rsid w:val="0082508D"/>
    <w:rsid w:val="00830C90"/>
    <w:rsid w:val="0083319F"/>
    <w:rsid w:val="008340A0"/>
    <w:rsid w:val="008346E0"/>
    <w:rsid w:val="00835E80"/>
    <w:rsid w:val="00836667"/>
    <w:rsid w:val="0083666F"/>
    <w:rsid w:val="008412D9"/>
    <w:rsid w:val="008419F4"/>
    <w:rsid w:val="00842522"/>
    <w:rsid w:val="00842690"/>
    <w:rsid w:val="00845B1E"/>
    <w:rsid w:val="00846E53"/>
    <w:rsid w:val="00847BD6"/>
    <w:rsid w:val="00847C23"/>
    <w:rsid w:val="00852514"/>
    <w:rsid w:val="008530F0"/>
    <w:rsid w:val="00853592"/>
    <w:rsid w:val="00853924"/>
    <w:rsid w:val="00856AE8"/>
    <w:rsid w:val="00857558"/>
    <w:rsid w:val="00857E41"/>
    <w:rsid w:val="008604B6"/>
    <w:rsid w:val="0086052D"/>
    <w:rsid w:val="00860F17"/>
    <w:rsid w:val="00862F97"/>
    <w:rsid w:val="00863C34"/>
    <w:rsid w:val="00863E69"/>
    <w:rsid w:val="00864313"/>
    <w:rsid w:val="0086466F"/>
    <w:rsid w:val="00865C65"/>
    <w:rsid w:val="008671FE"/>
    <w:rsid w:val="008672A3"/>
    <w:rsid w:val="008678ED"/>
    <w:rsid w:val="00867DCC"/>
    <w:rsid w:val="008728A9"/>
    <w:rsid w:val="00872EE2"/>
    <w:rsid w:val="0087384B"/>
    <w:rsid w:val="00873EEA"/>
    <w:rsid w:val="008742A8"/>
    <w:rsid w:val="00877C15"/>
    <w:rsid w:val="00882BD7"/>
    <w:rsid w:val="0088588E"/>
    <w:rsid w:val="00885CC8"/>
    <w:rsid w:val="0088745C"/>
    <w:rsid w:val="008902C4"/>
    <w:rsid w:val="00891ECF"/>
    <w:rsid w:val="0089312B"/>
    <w:rsid w:val="00895647"/>
    <w:rsid w:val="008A05DE"/>
    <w:rsid w:val="008A6772"/>
    <w:rsid w:val="008A7F8D"/>
    <w:rsid w:val="008B0EB5"/>
    <w:rsid w:val="008B0F27"/>
    <w:rsid w:val="008B1A63"/>
    <w:rsid w:val="008B28F0"/>
    <w:rsid w:val="008B3F73"/>
    <w:rsid w:val="008B58FE"/>
    <w:rsid w:val="008B5FBB"/>
    <w:rsid w:val="008B6B4B"/>
    <w:rsid w:val="008B7C57"/>
    <w:rsid w:val="008C0D38"/>
    <w:rsid w:val="008C225D"/>
    <w:rsid w:val="008C3D93"/>
    <w:rsid w:val="008C55CA"/>
    <w:rsid w:val="008C6353"/>
    <w:rsid w:val="008C77A6"/>
    <w:rsid w:val="008C77D6"/>
    <w:rsid w:val="008C7955"/>
    <w:rsid w:val="008D1696"/>
    <w:rsid w:val="008D1DF3"/>
    <w:rsid w:val="008D3309"/>
    <w:rsid w:val="008D4999"/>
    <w:rsid w:val="008D5344"/>
    <w:rsid w:val="008D5F0B"/>
    <w:rsid w:val="008D6A99"/>
    <w:rsid w:val="008D7DA8"/>
    <w:rsid w:val="008E18A6"/>
    <w:rsid w:val="008E2DFA"/>
    <w:rsid w:val="008E2EA5"/>
    <w:rsid w:val="008E32BC"/>
    <w:rsid w:val="008E485E"/>
    <w:rsid w:val="008E4B59"/>
    <w:rsid w:val="008E4BD3"/>
    <w:rsid w:val="008E66CD"/>
    <w:rsid w:val="008E6848"/>
    <w:rsid w:val="008E68CA"/>
    <w:rsid w:val="008E6C2A"/>
    <w:rsid w:val="008E6CE6"/>
    <w:rsid w:val="008E7E8D"/>
    <w:rsid w:val="008F00BD"/>
    <w:rsid w:val="008F120B"/>
    <w:rsid w:val="008F1E7D"/>
    <w:rsid w:val="008F41D3"/>
    <w:rsid w:val="008F73D5"/>
    <w:rsid w:val="00903D53"/>
    <w:rsid w:val="00910EF6"/>
    <w:rsid w:val="00912D11"/>
    <w:rsid w:val="009160BE"/>
    <w:rsid w:val="009162D3"/>
    <w:rsid w:val="0091681C"/>
    <w:rsid w:val="0091730F"/>
    <w:rsid w:val="009177AF"/>
    <w:rsid w:val="00917C74"/>
    <w:rsid w:val="0092001C"/>
    <w:rsid w:val="00920BC5"/>
    <w:rsid w:val="00920DD2"/>
    <w:rsid w:val="009224F1"/>
    <w:rsid w:val="00922EAD"/>
    <w:rsid w:val="0092383C"/>
    <w:rsid w:val="00925277"/>
    <w:rsid w:val="00925702"/>
    <w:rsid w:val="00927506"/>
    <w:rsid w:val="0092767B"/>
    <w:rsid w:val="00931ABB"/>
    <w:rsid w:val="00932CE4"/>
    <w:rsid w:val="00935440"/>
    <w:rsid w:val="00937720"/>
    <w:rsid w:val="0094168E"/>
    <w:rsid w:val="0094201F"/>
    <w:rsid w:val="009420E6"/>
    <w:rsid w:val="009426F2"/>
    <w:rsid w:val="00943406"/>
    <w:rsid w:val="009452D8"/>
    <w:rsid w:val="009457D5"/>
    <w:rsid w:val="00945C12"/>
    <w:rsid w:val="009466E6"/>
    <w:rsid w:val="00947A03"/>
    <w:rsid w:val="00950D85"/>
    <w:rsid w:val="0095197E"/>
    <w:rsid w:val="00951E1F"/>
    <w:rsid w:val="0095215D"/>
    <w:rsid w:val="009535B0"/>
    <w:rsid w:val="009538E9"/>
    <w:rsid w:val="009549EB"/>
    <w:rsid w:val="00955B2E"/>
    <w:rsid w:val="00955DB3"/>
    <w:rsid w:val="00955E45"/>
    <w:rsid w:val="00957CC5"/>
    <w:rsid w:val="0096104F"/>
    <w:rsid w:val="00962643"/>
    <w:rsid w:val="00965A33"/>
    <w:rsid w:val="0096652E"/>
    <w:rsid w:val="009679F4"/>
    <w:rsid w:val="00971001"/>
    <w:rsid w:val="00972C3C"/>
    <w:rsid w:val="0097772C"/>
    <w:rsid w:val="00977F6F"/>
    <w:rsid w:val="0098026B"/>
    <w:rsid w:val="009802E9"/>
    <w:rsid w:val="00980B9E"/>
    <w:rsid w:val="00980C55"/>
    <w:rsid w:val="009815D9"/>
    <w:rsid w:val="00981875"/>
    <w:rsid w:val="00983157"/>
    <w:rsid w:val="009834B6"/>
    <w:rsid w:val="00984289"/>
    <w:rsid w:val="00984B60"/>
    <w:rsid w:val="009853DB"/>
    <w:rsid w:val="00985615"/>
    <w:rsid w:val="009878D3"/>
    <w:rsid w:val="00992B1A"/>
    <w:rsid w:val="0099388D"/>
    <w:rsid w:val="00994BCC"/>
    <w:rsid w:val="009957E7"/>
    <w:rsid w:val="00995A25"/>
    <w:rsid w:val="009966D6"/>
    <w:rsid w:val="00997A1D"/>
    <w:rsid w:val="009A0CC7"/>
    <w:rsid w:val="009A0EC7"/>
    <w:rsid w:val="009A1696"/>
    <w:rsid w:val="009A1FEA"/>
    <w:rsid w:val="009A2B4F"/>
    <w:rsid w:val="009A30C1"/>
    <w:rsid w:val="009A41DF"/>
    <w:rsid w:val="009A5743"/>
    <w:rsid w:val="009A5E48"/>
    <w:rsid w:val="009B0055"/>
    <w:rsid w:val="009B2386"/>
    <w:rsid w:val="009B2498"/>
    <w:rsid w:val="009B25A9"/>
    <w:rsid w:val="009B2BD9"/>
    <w:rsid w:val="009B3519"/>
    <w:rsid w:val="009B3F7C"/>
    <w:rsid w:val="009B4B8E"/>
    <w:rsid w:val="009B4C5E"/>
    <w:rsid w:val="009B6516"/>
    <w:rsid w:val="009B7C7D"/>
    <w:rsid w:val="009B7CD5"/>
    <w:rsid w:val="009C0FEE"/>
    <w:rsid w:val="009C1557"/>
    <w:rsid w:val="009C38FF"/>
    <w:rsid w:val="009C53E7"/>
    <w:rsid w:val="009C576D"/>
    <w:rsid w:val="009C6754"/>
    <w:rsid w:val="009D3A15"/>
    <w:rsid w:val="009D6C06"/>
    <w:rsid w:val="009D727B"/>
    <w:rsid w:val="009E0F36"/>
    <w:rsid w:val="009E12E4"/>
    <w:rsid w:val="009E1E4B"/>
    <w:rsid w:val="009E292A"/>
    <w:rsid w:val="009E4047"/>
    <w:rsid w:val="009E4D6D"/>
    <w:rsid w:val="009E4ECD"/>
    <w:rsid w:val="009E5064"/>
    <w:rsid w:val="009E76D4"/>
    <w:rsid w:val="009E7798"/>
    <w:rsid w:val="009F1ACB"/>
    <w:rsid w:val="009F27A7"/>
    <w:rsid w:val="009F5D08"/>
    <w:rsid w:val="009F6624"/>
    <w:rsid w:val="00A00880"/>
    <w:rsid w:val="00A00E99"/>
    <w:rsid w:val="00A01AD8"/>
    <w:rsid w:val="00A02E77"/>
    <w:rsid w:val="00A03778"/>
    <w:rsid w:val="00A06940"/>
    <w:rsid w:val="00A0747B"/>
    <w:rsid w:val="00A133D3"/>
    <w:rsid w:val="00A1359E"/>
    <w:rsid w:val="00A139C4"/>
    <w:rsid w:val="00A14735"/>
    <w:rsid w:val="00A15005"/>
    <w:rsid w:val="00A16760"/>
    <w:rsid w:val="00A17FF8"/>
    <w:rsid w:val="00A20BDE"/>
    <w:rsid w:val="00A21C05"/>
    <w:rsid w:val="00A221F4"/>
    <w:rsid w:val="00A2320E"/>
    <w:rsid w:val="00A2424D"/>
    <w:rsid w:val="00A250A9"/>
    <w:rsid w:val="00A2555F"/>
    <w:rsid w:val="00A30881"/>
    <w:rsid w:val="00A31036"/>
    <w:rsid w:val="00A316AD"/>
    <w:rsid w:val="00A32455"/>
    <w:rsid w:val="00A32605"/>
    <w:rsid w:val="00A33878"/>
    <w:rsid w:val="00A34BB2"/>
    <w:rsid w:val="00A35B38"/>
    <w:rsid w:val="00A374D5"/>
    <w:rsid w:val="00A3772B"/>
    <w:rsid w:val="00A37FCA"/>
    <w:rsid w:val="00A40475"/>
    <w:rsid w:val="00A41151"/>
    <w:rsid w:val="00A43110"/>
    <w:rsid w:val="00A44F3D"/>
    <w:rsid w:val="00A45A11"/>
    <w:rsid w:val="00A4669A"/>
    <w:rsid w:val="00A47B24"/>
    <w:rsid w:val="00A47B31"/>
    <w:rsid w:val="00A5146D"/>
    <w:rsid w:val="00A51A1E"/>
    <w:rsid w:val="00A53360"/>
    <w:rsid w:val="00A53C08"/>
    <w:rsid w:val="00A54E6D"/>
    <w:rsid w:val="00A56A28"/>
    <w:rsid w:val="00A5749E"/>
    <w:rsid w:val="00A57FC6"/>
    <w:rsid w:val="00A62DA5"/>
    <w:rsid w:val="00A647AB"/>
    <w:rsid w:val="00A66841"/>
    <w:rsid w:val="00A67EFF"/>
    <w:rsid w:val="00A72B89"/>
    <w:rsid w:val="00A73E31"/>
    <w:rsid w:val="00A74628"/>
    <w:rsid w:val="00A74A61"/>
    <w:rsid w:val="00A7563F"/>
    <w:rsid w:val="00A7765D"/>
    <w:rsid w:val="00A77679"/>
    <w:rsid w:val="00A922E8"/>
    <w:rsid w:val="00A928CD"/>
    <w:rsid w:val="00A92CE6"/>
    <w:rsid w:val="00A93266"/>
    <w:rsid w:val="00A93683"/>
    <w:rsid w:val="00A95459"/>
    <w:rsid w:val="00A97F23"/>
    <w:rsid w:val="00AA08DB"/>
    <w:rsid w:val="00AA0FBF"/>
    <w:rsid w:val="00AA24DE"/>
    <w:rsid w:val="00AA2BCA"/>
    <w:rsid w:val="00AA4BE3"/>
    <w:rsid w:val="00AA4CC5"/>
    <w:rsid w:val="00AA59C5"/>
    <w:rsid w:val="00AA6051"/>
    <w:rsid w:val="00AA64FE"/>
    <w:rsid w:val="00AA7267"/>
    <w:rsid w:val="00AA755D"/>
    <w:rsid w:val="00AA7CB4"/>
    <w:rsid w:val="00AB0436"/>
    <w:rsid w:val="00AB2526"/>
    <w:rsid w:val="00AB3EE5"/>
    <w:rsid w:val="00AB4A73"/>
    <w:rsid w:val="00AB5566"/>
    <w:rsid w:val="00AB708D"/>
    <w:rsid w:val="00AC0F53"/>
    <w:rsid w:val="00AC158D"/>
    <w:rsid w:val="00AC3E62"/>
    <w:rsid w:val="00AC430C"/>
    <w:rsid w:val="00AC4F20"/>
    <w:rsid w:val="00AC5049"/>
    <w:rsid w:val="00AC633E"/>
    <w:rsid w:val="00AC71A0"/>
    <w:rsid w:val="00AC7522"/>
    <w:rsid w:val="00AD0E95"/>
    <w:rsid w:val="00AD2953"/>
    <w:rsid w:val="00AD3729"/>
    <w:rsid w:val="00AD37FF"/>
    <w:rsid w:val="00AD396B"/>
    <w:rsid w:val="00AD40A3"/>
    <w:rsid w:val="00AD4E2C"/>
    <w:rsid w:val="00AD4E98"/>
    <w:rsid w:val="00AD5186"/>
    <w:rsid w:val="00AD6734"/>
    <w:rsid w:val="00AE2307"/>
    <w:rsid w:val="00AE3E29"/>
    <w:rsid w:val="00AE5491"/>
    <w:rsid w:val="00AF0DF8"/>
    <w:rsid w:val="00AF1CAA"/>
    <w:rsid w:val="00AF1F2D"/>
    <w:rsid w:val="00AF37D0"/>
    <w:rsid w:val="00AF432F"/>
    <w:rsid w:val="00AF4BF6"/>
    <w:rsid w:val="00AF4E6C"/>
    <w:rsid w:val="00AF5D38"/>
    <w:rsid w:val="00AF77C5"/>
    <w:rsid w:val="00B0028C"/>
    <w:rsid w:val="00B0223C"/>
    <w:rsid w:val="00B03454"/>
    <w:rsid w:val="00B03D63"/>
    <w:rsid w:val="00B04FB0"/>
    <w:rsid w:val="00B05682"/>
    <w:rsid w:val="00B05A14"/>
    <w:rsid w:val="00B06257"/>
    <w:rsid w:val="00B07197"/>
    <w:rsid w:val="00B109C0"/>
    <w:rsid w:val="00B1179A"/>
    <w:rsid w:val="00B14C12"/>
    <w:rsid w:val="00B14D82"/>
    <w:rsid w:val="00B15839"/>
    <w:rsid w:val="00B15FE2"/>
    <w:rsid w:val="00B166CB"/>
    <w:rsid w:val="00B16B4D"/>
    <w:rsid w:val="00B217DE"/>
    <w:rsid w:val="00B22416"/>
    <w:rsid w:val="00B22E24"/>
    <w:rsid w:val="00B23619"/>
    <w:rsid w:val="00B25BAB"/>
    <w:rsid w:val="00B32967"/>
    <w:rsid w:val="00B33C48"/>
    <w:rsid w:val="00B34047"/>
    <w:rsid w:val="00B34DBF"/>
    <w:rsid w:val="00B35579"/>
    <w:rsid w:val="00B3669A"/>
    <w:rsid w:val="00B36D7B"/>
    <w:rsid w:val="00B4002A"/>
    <w:rsid w:val="00B40C25"/>
    <w:rsid w:val="00B4128C"/>
    <w:rsid w:val="00B42F93"/>
    <w:rsid w:val="00B43A3A"/>
    <w:rsid w:val="00B43EFC"/>
    <w:rsid w:val="00B45C0B"/>
    <w:rsid w:val="00B46B85"/>
    <w:rsid w:val="00B47074"/>
    <w:rsid w:val="00B5026B"/>
    <w:rsid w:val="00B503A1"/>
    <w:rsid w:val="00B517FB"/>
    <w:rsid w:val="00B51F41"/>
    <w:rsid w:val="00B520E7"/>
    <w:rsid w:val="00B52572"/>
    <w:rsid w:val="00B53EDA"/>
    <w:rsid w:val="00B548B5"/>
    <w:rsid w:val="00B6011A"/>
    <w:rsid w:val="00B602EC"/>
    <w:rsid w:val="00B65379"/>
    <w:rsid w:val="00B65B7F"/>
    <w:rsid w:val="00B65D51"/>
    <w:rsid w:val="00B66111"/>
    <w:rsid w:val="00B669DA"/>
    <w:rsid w:val="00B66D66"/>
    <w:rsid w:val="00B7145A"/>
    <w:rsid w:val="00B71B72"/>
    <w:rsid w:val="00B74277"/>
    <w:rsid w:val="00B747D8"/>
    <w:rsid w:val="00B75654"/>
    <w:rsid w:val="00B7570F"/>
    <w:rsid w:val="00B761BE"/>
    <w:rsid w:val="00B762E0"/>
    <w:rsid w:val="00B77850"/>
    <w:rsid w:val="00B800E0"/>
    <w:rsid w:val="00B81813"/>
    <w:rsid w:val="00B8288B"/>
    <w:rsid w:val="00B83384"/>
    <w:rsid w:val="00B83FB8"/>
    <w:rsid w:val="00B8475C"/>
    <w:rsid w:val="00B849B0"/>
    <w:rsid w:val="00B84D3B"/>
    <w:rsid w:val="00B84FCF"/>
    <w:rsid w:val="00B90026"/>
    <w:rsid w:val="00B90ABD"/>
    <w:rsid w:val="00B91A60"/>
    <w:rsid w:val="00B9283C"/>
    <w:rsid w:val="00B9298C"/>
    <w:rsid w:val="00B92C3C"/>
    <w:rsid w:val="00B92F0F"/>
    <w:rsid w:val="00B92F2D"/>
    <w:rsid w:val="00B93B06"/>
    <w:rsid w:val="00B94115"/>
    <w:rsid w:val="00B94E0B"/>
    <w:rsid w:val="00B95A3B"/>
    <w:rsid w:val="00B95FF7"/>
    <w:rsid w:val="00B96457"/>
    <w:rsid w:val="00BA0897"/>
    <w:rsid w:val="00BA1B3B"/>
    <w:rsid w:val="00BA29BE"/>
    <w:rsid w:val="00BA3D8A"/>
    <w:rsid w:val="00BA43F4"/>
    <w:rsid w:val="00BA6845"/>
    <w:rsid w:val="00BA73B6"/>
    <w:rsid w:val="00BA74B7"/>
    <w:rsid w:val="00BA78D1"/>
    <w:rsid w:val="00BA7939"/>
    <w:rsid w:val="00BB0415"/>
    <w:rsid w:val="00BB2040"/>
    <w:rsid w:val="00BB38CE"/>
    <w:rsid w:val="00BB3EFB"/>
    <w:rsid w:val="00BB4D3C"/>
    <w:rsid w:val="00BB4E55"/>
    <w:rsid w:val="00BB500E"/>
    <w:rsid w:val="00BB5494"/>
    <w:rsid w:val="00BB5F5D"/>
    <w:rsid w:val="00BB5F64"/>
    <w:rsid w:val="00BC07E3"/>
    <w:rsid w:val="00BC0CDD"/>
    <w:rsid w:val="00BC20C9"/>
    <w:rsid w:val="00BC30DD"/>
    <w:rsid w:val="00BC4812"/>
    <w:rsid w:val="00BC58B7"/>
    <w:rsid w:val="00BC65B8"/>
    <w:rsid w:val="00BC7A57"/>
    <w:rsid w:val="00BD0C8E"/>
    <w:rsid w:val="00BD21DC"/>
    <w:rsid w:val="00BD441C"/>
    <w:rsid w:val="00BD50A9"/>
    <w:rsid w:val="00BE00D3"/>
    <w:rsid w:val="00BE19FA"/>
    <w:rsid w:val="00BE1C88"/>
    <w:rsid w:val="00BE281D"/>
    <w:rsid w:val="00BE31F2"/>
    <w:rsid w:val="00BE3D54"/>
    <w:rsid w:val="00BE6667"/>
    <w:rsid w:val="00BE6C77"/>
    <w:rsid w:val="00BE6D32"/>
    <w:rsid w:val="00BF1843"/>
    <w:rsid w:val="00BF1D57"/>
    <w:rsid w:val="00BF211F"/>
    <w:rsid w:val="00BF2A5F"/>
    <w:rsid w:val="00BF67E3"/>
    <w:rsid w:val="00BF6A88"/>
    <w:rsid w:val="00BF7EA6"/>
    <w:rsid w:val="00C000FD"/>
    <w:rsid w:val="00C004DE"/>
    <w:rsid w:val="00C0119B"/>
    <w:rsid w:val="00C017E9"/>
    <w:rsid w:val="00C030A1"/>
    <w:rsid w:val="00C03E4D"/>
    <w:rsid w:val="00C05143"/>
    <w:rsid w:val="00C051D6"/>
    <w:rsid w:val="00C05492"/>
    <w:rsid w:val="00C055A2"/>
    <w:rsid w:val="00C063DE"/>
    <w:rsid w:val="00C073D4"/>
    <w:rsid w:val="00C12205"/>
    <w:rsid w:val="00C12593"/>
    <w:rsid w:val="00C13EE1"/>
    <w:rsid w:val="00C14039"/>
    <w:rsid w:val="00C143EC"/>
    <w:rsid w:val="00C14845"/>
    <w:rsid w:val="00C148FC"/>
    <w:rsid w:val="00C15534"/>
    <w:rsid w:val="00C1779F"/>
    <w:rsid w:val="00C17D18"/>
    <w:rsid w:val="00C23E4D"/>
    <w:rsid w:val="00C24490"/>
    <w:rsid w:val="00C30A82"/>
    <w:rsid w:val="00C31A1D"/>
    <w:rsid w:val="00C32B6D"/>
    <w:rsid w:val="00C3349D"/>
    <w:rsid w:val="00C35485"/>
    <w:rsid w:val="00C358D1"/>
    <w:rsid w:val="00C37A9E"/>
    <w:rsid w:val="00C400A0"/>
    <w:rsid w:val="00C413EF"/>
    <w:rsid w:val="00C413FE"/>
    <w:rsid w:val="00C41CE2"/>
    <w:rsid w:val="00C41FA4"/>
    <w:rsid w:val="00C43895"/>
    <w:rsid w:val="00C4405B"/>
    <w:rsid w:val="00C44647"/>
    <w:rsid w:val="00C4712A"/>
    <w:rsid w:val="00C47331"/>
    <w:rsid w:val="00C50EAC"/>
    <w:rsid w:val="00C5143B"/>
    <w:rsid w:val="00C5345D"/>
    <w:rsid w:val="00C5430B"/>
    <w:rsid w:val="00C5725E"/>
    <w:rsid w:val="00C578AD"/>
    <w:rsid w:val="00C60AED"/>
    <w:rsid w:val="00C62C80"/>
    <w:rsid w:val="00C64B22"/>
    <w:rsid w:val="00C65658"/>
    <w:rsid w:val="00C66F2E"/>
    <w:rsid w:val="00C70227"/>
    <w:rsid w:val="00C7250F"/>
    <w:rsid w:val="00C7279D"/>
    <w:rsid w:val="00C728AA"/>
    <w:rsid w:val="00C74576"/>
    <w:rsid w:val="00C747CB"/>
    <w:rsid w:val="00C76ACC"/>
    <w:rsid w:val="00C776EA"/>
    <w:rsid w:val="00C80A93"/>
    <w:rsid w:val="00C81FDC"/>
    <w:rsid w:val="00C822EA"/>
    <w:rsid w:val="00C82EDE"/>
    <w:rsid w:val="00C84397"/>
    <w:rsid w:val="00C85E68"/>
    <w:rsid w:val="00C86134"/>
    <w:rsid w:val="00C86557"/>
    <w:rsid w:val="00C87621"/>
    <w:rsid w:val="00C90A04"/>
    <w:rsid w:val="00C914E3"/>
    <w:rsid w:val="00C91D6A"/>
    <w:rsid w:val="00C92794"/>
    <w:rsid w:val="00C933AE"/>
    <w:rsid w:val="00C9355B"/>
    <w:rsid w:val="00C96875"/>
    <w:rsid w:val="00C97101"/>
    <w:rsid w:val="00C976EB"/>
    <w:rsid w:val="00C97855"/>
    <w:rsid w:val="00CA1CBB"/>
    <w:rsid w:val="00CA225F"/>
    <w:rsid w:val="00CA3DDA"/>
    <w:rsid w:val="00CA52A2"/>
    <w:rsid w:val="00CA7A37"/>
    <w:rsid w:val="00CB273F"/>
    <w:rsid w:val="00CB42CF"/>
    <w:rsid w:val="00CB436E"/>
    <w:rsid w:val="00CB4C1C"/>
    <w:rsid w:val="00CB5794"/>
    <w:rsid w:val="00CB7711"/>
    <w:rsid w:val="00CB7EC7"/>
    <w:rsid w:val="00CB7FEA"/>
    <w:rsid w:val="00CC016C"/>
    <w:rsid w:val="00CC0CBF"/>
    <w:rsid w:val="00CC4D0B"/>
    <w:rsid w:val="00CC56B4"/>
    <w:rsid w:val="00CC6A5F"/>
    <w:rsid w:val="00CD0B4A"/>
    <w:rsid w:val="00CD177F"/>
    <w:rsid w:val="00CD557F"/>
    <w:rsid w:val="00CD6BE8"/>
    <w:rsid w:val="00CD6D70"/>
    <w:rsid w:val="00CE0706"/>
    <w:rsid w:val="00CE0AE9"/>
    <w:rsid w:val="00CE1223"/>
    <w:rsid w:val="00CE298B"/>
    <w:rsid w:val="00CE3FEE"/>
    <w:rsid w:val="00CE4890"/>
    <w:rsid w:val="00CE4B4C"/>
    <w:rsid w:val="00CE5B08"/>
    <w:rsid w:val="00CE5C8E"/>
    <w:rsid w:val="00CE79E1"/>
    <w:rsid w:val="00CF14E7"/>
    <w:rsid w:val="00CF1570"/>
    <w:rsid w:val="00CF4519"/>
    <w:rsid w:val="00CF4CA7"/>
    <w:rsid w:val="00CF676D"/>
    <w:rsid w:val="00D00556"/>
    <w:rsid w:val="00D0073D"/>
    <w:rsid w:val="00D02393"/>
    <w:rsid w:val="00D02C16"/>
    <w:rsid w:val="00D052AF"/>
    <w:rsid w:val="00D062D7"/>
    <w:rsid w:val="00D06942"/>
    <w:rsid w:val="00D07282"/>
    <w:rsid w:val="00D0783E"/>
    <w:rsid w:val="00D102BB"/>
    <w:rsid w:val="00D123C4"/>
    <w:rsid w:val="00D14360"/>
    <w:rsid w:val="00D15890"/>
    <w:rsid w:val="00D216D0"/>
    <w:rsid w:val="00D2297F"/>
    <w:rsid w:val="00D24F7D"/>
    <w:rsid w:val="00D25649"/>
    <w:rsid w:val="00D2586C"/>
    <w:rsid w:val="00D267C9"/>
    <w:rsid w:val="00D277F8"/>
    <w:rsid w:val="00D31C64"/>
    <w:rsid w:val="00D33648"/>
    <w:rsid w:val="00D34CCA"/>
    <w:rsid w:val="00D35FA5"/>
    <w:rsid w:val="00D36246"/>
    <w:rsid w:val="00D36F64"/>
    <w:rsid w:val="00D41E1A"/>
    <w:rsid w:val="00D42639"/>
    <w:rsid w:val="00D42D1B"/>
    <w:rsid w:val="00D44BCD"/>
    <w:rsid w:val="00D45C2B"/>
    <w:rsid w:val="00D50A1A"/>
    <w:rsid w:val="00D51064"/>
    <w:rsid w:val="00D510C2"/>
    <w:rsid w:val="00D52CC0"/>
    <w:rsid w:val="00D53F51"/>
    <w:rsid w:val="00D61102"/>
    <w:rsid w:val="00D61189"/>
    <w:rsid w:val="00D6271A"/>
    <w:rsid w:val="00D632F0"/>
    <w:rsid w:val="00D6361E"/>
    <w:rsid w:val="00D63EB6"/>
    <w:rsid w:val="00D65FCF"/>
    <w:rsid w:val="00D669DF"/>
    <w:rsid w:val="00D66A12"/>
    <w:rsid w:val="00D66E1D"/>
    <w:rsid w:val="00D66FF5"/>
    <w:rsid w:val="00D6784C"/>
    <w:rsid w:val="00D70C42"/>
    <w:rsid w:val="00D71917"/>
    <w:rsid w:val="00D71D5F"/>
    <w:rsid w:val="00D7401D"/>
    <w:rsid w:val="00D747DC"/>
    <w:rsid w:val="00D75706"/>
    <w:rsid w:val="00D800F5"/>
    <w:rsid w:val="00D809E9"/>
    <w:rsid w:val="00D81557"/>
    <w:rsid w:val="00D83ADC"/>
    <w:rsid w:val="00D83B65"/>
    <w:rsid w:val="00D83DA3"/>
    <w:rsid w:val="00D84BDD"/>
    <w:rsid w:val="00D85F7B"/>
    <w:rsid w:val="00D85F9B"/>
    <w:rsid w:val="00D92ABE"/>
    <w:rsid w:val="00D9413A"/>
    <w:rsid w:val="00D9463F"/>
    <w:rsid w:val="00D94AA8"/>
    <w:rsid w:val="00D971E0"/>
    <w:rsid w:val="00D975A2"/>
    <w:rsid w:val="00DA0BD5"/>
    <w:rsid w:val="00DA4574"/>
    <w:rsid w:val="00DA66DA"/>
    <w:rsid w:val="00DB34F5"/>
    <w:rsid w:val="00DC3059"/>
    <w:rsid w:val="00DC305F"/>
    <w:rsid w:val="00DC331E"/>
    <w:rsid w:val="00DC5F74"/>
    <w:rsid w:val="00DC60D3"/>
    <w:rsid w:val="00DC7A83"/>
    <w:rsid w:val="00DD1800"/>
    <w:rsid w:val="00DD291E"/>
    <w:rsid w:val="00DD3041"/>
    <w:rsid w:val="00DD3122"/>
    <w:rsid w:val="00DD44F6"/>
    <w:rsid w:val="00DD5FAD"/>
    <w:rsid w:val="00DD7904"/>
    <w:rsid w:val="00DD7DC5"/>
    <w:rsid w:val="00DE010E"/>
    <w:rsid w:val="00DE0F48"/>
    <w:rsid w:val="00DE2806"/>
    <w:rsid w:val="00DE2F45"/>
    <w:rsid w:val="00DE5782"/>
    <w:rsid w:val="00DE58D6"/>
    <w:rsid w:val="00DE75EB"/>
    <w:rsid w:val="00DF0074"/>
    <w:rsid w:val="00DF04C9"/>
    <w:rsid w:val="00DF2258"/>
    <w:rsid w:val="00DF2AC7"/>
    <w:rsid w:val="00DF2E09"/>
    <w:rsid w:val="00DF3269"/>
    <w:rsid w:val="00DF3998"/>
    <w:rsid w:val="00DF3BC1"/>
    <w:rsid w:val="00DF3E08"/>
    <w:rsid w:val="00DF45EF"/>
    <w:rsid w:val="00DF680D"/>
    <w:rsid w:val="00DF6DF5"/>
    <w:rsid w:val="00E00070"/>
    <w:rsid w:val="00E004B5"/>
    <w:rsid w:val="00E00C5B"/>
    <w:rsid w:val="00E02393"/>
    <w:rsid w:val="00E02CC6"/>
    <w:rsid w:val="00E05305"/>
    <w:rsid w:val="00E06E47"/>
    <w:rsid w:val="00E07F96"/>
    <w:rsid w:val="00E111FC"/>
    <w:rsid w:val="00E123F0"/>
    <w:rsid w:val="00E12760"/>
    <w:rsid w:val="00E1289D"/>
    <w:rsid w:val="00E12EEB"/>
    <w:rsid w:val="00E1538D"/>
    <w:rsid w:val="00E15CE1"/>
    <w:rsid w:val="00E1629E"/>
    <w:rsid w:val="00E164D1"/>
    <w:rsid w:val="00E167D4"/>
    <w:rsid w:val="00E205B5"/>
    <w:rsid w:val="00E2138C"/>
    <w:rsid w:val="00E22F4C"/>
    <w:rsid w:val="00E249E7"/>
    <w:rsid w:val="00E322F9"/>
    <w:rsid w:val="00E32BE8"/>
    <w:rsid w:val="00E32D26"/>
    <w:rsid w:val="00E3483E"/>
    <w:rsid w:val="00E35D00"/>
    <w:rsid w:val="00E36160"/>
    <w:rsid w:val="00E37D59"/>
    <w:rsid w:val="00E40236"/>
    <w:rsid w:val="00E40391"/>
    <w:rsid w:val="00E443FC"/>
    <w:rsid w:val="00E44C16"/>
    <w:rsid w:val="00E44D5A"/>
    <w:rsid w:val="00E45371"/>
    <w:rsid w:val="00E471B5"/>
    <w:rsid w:val="00E4784E"/>
    <w:rsid w:val="00E5023C"/>
    <w:rsid w:val="00E50797"/>
    <w:rsid w:val="00E509D9"/>
    <w:rsid w:val="00E52357"/>
    <w:rsid w:val="00E52C02"/>
    <w:rsid w:val="00E53BC7"/>
    <w:rsid w:val="00E55F8E"/>
    <w:rsid w:val="00E56284"/>
    <w:rsid w:val="00E56E8B"/>
    <w:rsid w:val="00E57160"/>
    <w:rsid w:val="00E608DE"/>
    <w:rsid w:val="00E644F7"/>
    <w:rsid w:val="00E65D01"/>
    <w:rsid w:val="00E70CA4"/>
    <w:rsid w:val="00E717A1"/>
    <w:rsid w:val="00E720F7"/>
    <w:rsid w:val="00E733EC"/>
    <w:rsid w:val="00E73C6D"/>
    <w:rsid w:val="00E74634"/>
    <w:rsid w:val="00E76C55"/>
    <w:rsid w:val="00E83B42"/>
    <w:rsid w:val="00E846C5"/>
    <w:rsid w:val="00E84C13"/>
    <w:rsid w:val="00E8559E"/>
    <w:rsid w:val="00E87CF9"/>
    <w:rsid w:val="00E87FA6"/>
    <w:rsid w:val="00E92553"/>
    <w:rsid w:val="00E9283E"/>
    <w:rsid w:val="00E93055"/>
    <w:rsid w:val="00E933C5"/>
    <w:rsid w:val="00E93455"/>
    <w:rsid w:val="00E93C81"/>
    <w:rsid w:val="00E94A03"/>
    <w:rsid w:val="00E96CDA"/>
    <w:rsid w:val="00EA173C"/>
    <w:rsid w:val="00EA1BFB"/>
    <w:rsid w:val="00EA23AE"/>
    <w:rsid w:val="00EA2412"/>
    <w:rsid w:val="00EA2D29"/>
    <w:rsid w:val="00EA3306"/>
    <w:rsid w:val="00EA3DC0"/>
    <w:rsid w:val="00EA4795"/>
    <w:rsid w:val="00EA6BFA"/>
    <w:rsid w:val="00EA757F"/>
    <w:rsid w:val="00EB0B39"/>
    <w:rsid w:val="00EB1CC1"/>
    <w:rsid w:val="00EB2177"/>
    <w:rsid w:val="00EB273E"/>
    <w:rsid w:val="00EB2FFB"/>
    <w:rsid w:val="00EB3251"/>
    <w:rsid w:val="00EB653C"/>
    <w:rsid w:val="00EC0530"/>
    <w:rsid w:val="00EC06E6"/>
    <w:rsid w:val="00EC1DE9"/>
    <w:rsid w:val="00EC2B04"/>
    <w:rsid w:val="00EC2C1D"/>
    <w:rsid w:val="00EC355D"/>
    <w:rsid w:val="00EC5683"/>
    <w:rsid w:val="00EC5B81"/>
    <w:rsid w:val="00ED3570"/>
    <w:rsid w:val="00ED3E69"/>
    <w:rsid w:val="00ED5B29"/>
    <w:rsid w:val="00EE3504"/>
    <w:rsid w:val="00EE413D"/>
    <w:rsid w:val="00EE50B2"/>
    <w:rsid w:val="00EE771F"/>
    <w:rsid w:val="00EF1FB8"/>
    <w:rsid w:val="00EF47A5"/>
    <w:rsid w:val="00EF4929"/>
    <w:rsid w:val="00EF4CF2"/>
    <w:rsid w:val="00EF591E"/>
    <w:rsid w:val="00F01881"/>
    <w:rsid w:val="00F04332"/>
    <w:rsid w:val="00F04577"/>
    <w:rsid w:val="00F071B2"/>
    <w:rsid w:val="00F072D9"/>
    <w:rsid w:val="00F07BF6"/>
    <w:rsid w:val="00F07DF6"/>
    <w:rsid w:val="00F11E6D"/>
    <w:rsid w:val="00F1205D"/>
    <w:rsid w:val="00F12BFA"/>
    <w:rsid w:val="00F12DC1"/>
    <w:rsid w:val="00F13524"/>
    <w:rsid w:val="00F158F5"/>
    <w:rsid w:val="00F15929"/>
    <w:rsid w:val="00F16030"/>
    <w:rsid w:val="00F16589"/>
    <w:rsid w:val="00F16935"/>
    <w:rsid w:val="00F17EF1"/>
    <w:rsid w:val="00F20F65"/>
    <w:rsid w:val="00F21326"/>
    <w:rsid w:val="00F21780"/>
    <w:rsid w:val="00F22780"/>
    <w:rsid w:val="00F23098"/>
    <w:rsid w:val="00F24388"/>
    <w:rsid w:val="00F26951"/>
    <w:rsid w:val="00F26F46"/>
    <w:rsid w:val="00F27BA8"/>
    <w:rsid w:val="00F27DA1"/>
    <w:rsid w:val="00F31A7D"/>
    <w:rsid w:val="00F3344D"/>
    <w:rsid w:val="00F344A5"/>
    <w:rsid w:val="00F34E9C"/>
    <w:rsid w:val="00F352C1"/>
    <w:rsid w:val="00F35BE1"/>
    <w:rsid w:val="00F36680"/>
    <w:rsid w:val="00F36BAD"/>
    <w:rsid w:val="00F36CDB"/>
    <w:rsid w:val="00F373B5"/>
    <w:rsid w:val="00F40A82"/>
    <w:rsid w:val="00F40D4E"/>
    <w:rsid w:val="00F423F3"/>
    <w:rsid w:val="00F42E3D"/>
    <w:rsid w:val="00F442B7"/>
    <w:rsid w:val="00F451DD"/>
    <w:rsid w:val="00F4550D"/>
    <w:rsid w:val="00F458CF"/>
    <w:rsid w:val="00F45A20"/>
    <w:rsid w:val="00F45A6C"/>
    <w:rsid w:val="00F501D0"/>
    <w:rsid w:val="00F52576"/>
    <w:rsid w:val="00F534BB"/>
    <w:rsid w:val="00F53CE6"/>
    <w:rsid w:val="00F55609"/>
    <w:rsid w:val="00F565C9"/>
    <w:rsid w:val="00F56818"/>
    <w:rsid w:val="00F57F29"/>
    <w:rsid w:val="00F6021C"/>
    <w:rsid w:val="00F602B1"/>
    <w:rsid w:val="00F61EA3"/>
    <w:rsid w:val="00F61F4C"/>
    <w:rsid w:val="00F628D6"/>
    <w:rsid w:val="00F62FE0"/>
    <w:rsid w:val="00F640DD"/>
    <w:rsid w:val="00F6462E"/>
    <w:rsid w:val="00F64879"/>
    <w:rsid w:val="00F6568C"/>
    <w:rsid w:val="00F70119"/>
    <w:rsid w:val="00F70478"/>
    <w:rsid w:val="00F71E21"/>
    <w:rsid w:val="00F731F1"/>
    <w:rsid w:val="00F73464"/>
    <w:rsid w:val="00F751EC"/>
    <w:rsid w:val="00F7610A"/>
    <w:rsid w:val="00F77E50"/>
    <w:rsid w:val="00F804DA"/>
    <w:rsid w:val="00F819C9"/>
    <w:rsid w:val="00F82699"/>
    <w:rsid w:val="00F827A5"/>
    <w:rsid w:val="00F82B5A"/>
    <w:rsid w:val="00F8351A"/>
    <w:rsid w:val="00F849C6"/>
    <w:rsid w:val="00F900D1"/>
    <w:rsid w:val="00F90ABF"/>
    <w:rsid w:val="00F91F11"/>
    <w:rsid w:val="00F92673"/>
    <w:rsid w:val="00F93906"/>
    <w:rsid w:val="00F93B85"/>
    <w:rsid w:val="00F93F18"/>
    <w:rsid w:val="00F9421A"/>
    <w:rsid w:val="00F959C3"/>
    <w:rsid w:val="00F96367"/>
    <w:rsid w:val="00F967C1"/>
    <w:rsid w:val="00F97ABD"/>
    <w:rsid w:val="00FA12DA"/>
    <w:rsid w:val="00FA3D8C"/>
    <w:rsid w:val="00FA51E9"/>
    <w:rsid w:val="00FA6011"/>
    <w:rsid w:val="00FA66C9"/>
    <w:rsid w:val="00FA6EC2"/>
    <w:rsid w:val="00FA7576"/>
    <w:rsid w:val="00FB049B"/>
    <w:rsid w:val="00FB2B05"/>
    <w:rsid w:val="00FB464C"/>
    <w:rsid w:val="00FB48FA"/>
    <w:rsid w:val="00FB490C"/>
    <w:rsid w:val="00FB4C30"/>
    <w:rsid w:val="00FB546A"/>
    <w:rsid w:val="00FB679D"/>
    <w:rsid w:val="00FB72D5"/>
    <w:rsid w:val="00FB777F"/>
    <w:rsid w:val="00FB7B8C"/>
    <w:rsid w:val="00FB7FAE"/>
    <w:rsid w:val="00FC0417"/>
    <w:rsid w:val="00FC3099"/>
    <w:rsid w:val="00FC340B"/>
    <w:rsid w:val="00FC4957"/>
    <w:rsid w:val="00FC5894"/>
    <w:rsid w:val="00FC6693"/>
    <w:rsid w:val="00FC79BB"/>
    <w:rsid w:val="00FC7E2E"/>
    <w:rsid w:val="00FD02FA"/>
    <w:rsid w:val="00FD06F1"/>
    <w:rsid w:val="00FD0DCE"/>
    <w:rsid w:val="00FD2661"/>
    <w:rsid w:val="00FD4136"/>
    <w:rsid w:val="00FD485F"/>
    <w:rsid w:val="00FD57B3"/>
    <w:rsid w:val="00FD713A"/>
    <w:rsid w:val="00FE1AD1"/>
    <w:rsid w:val="00FE2607"/>
    <w:rsid w:val="00FE2B91"/>
    <w:rsid w:val="00FE2F57"/>
    <w:rsid w:val="00FE5AE2"/>
    <w:rsid w:val="00FE5F2D"/>
    <w:rsid w:val="00FF34DB"/>
    <w:rsid w:val="00FF5F87"/>
    <w:rsid w:val="00FF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uiPriority="99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C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4DBF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4DBF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DBF"/>
    <w:rPr>
      <w:rFonts w:ascii="AGBenguiat Cyr" w:hAnsi="AGBenguiat Cyr"/>
      <w:b/>
    </w:rPr>
  </w:style>
  <w:style w:type="character" w:customStyle="1" w:styleId="20">
    <w:name w:val="Заголовок 2 Знак"/>
    <w:basedOn w:val="a0"/>
    <w:link w:val="2"/>
    <w:uiPriority w:val="99"/>
    <w:rsid w:val="00B34DBF"/>
    <w:rPr>
      <w:rFonts w:ascii="Arial" w:hAnsi="Arial"/>
      <w:b/>
      <w:sz w:val="40"/>
    </w:rPr>
  </w:style>
  <w:style w:type="table" w:styleId="a3">
    <w:name w:val="Table Grid"/>
    <w:basedOn w:val="a1"/>
    <w:rsid w:val="00C35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23C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6BE1"/>
    <w:rPr>
      <w:sz w:val="24"/>
      <w:szCs w:val="24"/>
    </w:rPr>
  </w:style>
  <w:style w:type="character" w:styleId="a6">
    <w:name w:val="page number"/>
    <w:basedOn w:val="a0"/>
    <w:uiPriority w:val="99"/>
    <w:rsid w:val="00523CA7"/>
  </w:style>
  <w:style w:type="paragraph" w:customStyle="1" w:styleId="ConsPlusNormal">
    <w:name w:val="ConsPlusNormal"/>
    <w:uiPriority w:val="99"/>
    <w:rsid w:val="000379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rsid w:val="00D36F64"/>
    <w:pPr>
      <w:spacing w:before="100" w:beforeAutospacing="1" w:after="100" w:afterAutospacing="1"/>
    </w:pPr>
  </w:style>
  <w:style w:type="paragraph" w:styleId="a8">
    <w:name w:val="Subtitle"/>
    <w:basedOn w:val="a"/>
    <w:next w:val="a"/>
    <w:link w:val="a9"/>
    <w:uiPriority w:val="99"/>
    <w:qFormat/>
    <w:rsid w:val="001515EB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99"/>
    <w:rsid w:val="001515EB"/>
    <w:rPr>
      <w:rFonts w:ascii="Cambria" w:eastAsia="Times New Roman" w:hAnsi="Cambria" w:cs="Times New Roman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549EB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9549EB"/>
    <w:rPr>
      <w:rFonts w:ascii="Arial" w:hAnsi="Arial" w:cs="Arial"/>
      <w:color w:val="000000"/>
    </w:rPr>
  </w:style>
  <w:style w:type="paragraph" w:customStyle="1" w:styleId="ConsPlusNonformat">
    <w:name w:val="ConsPlusNonformat"/>
    <w:uiPriority w:val="99"/>
    <w:rsid w:val="00954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CC56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C56B4"/>
    <w:rPr>
      <w:sz w:val="24"/>
      <w:szCs w:val="24"/>
    </w:rPr>
  </w:style>
  <w:style w:type="paragraph" w:customStyle="1" w:styleId="ConsPlusTitle">
    <w:name w:val="ConsPlusTitle"/>
    <w:uiPriority w:val="99"/>
    <w:rsid w:val="003478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34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47895"/>
    <w:rPr>
      <w:rFonts w:ascii="Courier New" w:hAnsi="Courier New" w:cs="Courier New"/>
    </w:rPr>
  </w:style>
  <w:style w:type="character" w:styleId="ae">
    <w:name w:val="Hyperlink"/>
    <w:basedOn w:val="a0"/>
    <w:uiPriority w:val="99"/>
    <w:unhideWhenUsed/>
    <w:rsid w:val="002C0A3D"/>
    <w:rPr>
      <w:color w:val="0000FF"/>
      <w:u w:val="single"/>
    </w:rPr>
  </w:style>
  <w:style w:type="character" w:styleId="af">
    <w:name w:val="Emphasis"/>
    <w:basedOn w:val="a0"/>
    <w:uiPriority w:val="99"/>
    <w:qFormat/>
    <w:rsid w:val="00307113"/>
    <w:rPr>
      <w:i/>
      <w:iCs/>
    </w:rPr>
  </w:style>
  <w:style w:type="character" w:styleId="af0">
    <w:name w:val="FollowedHyperlink"/>
    <w:basedOn w:val="a0"/>
    <w:uiPriority w:val="99"/>
    <w:unhideWhenUsed/>
    <w:rsid w:val="00B166CB"/>
    <w:rPr>
      <w:color w:val="800080"/>
      <w:u w:val="single"/>
    </w:rPr>
  </w:style>
  <w:style w:type="paragraph" w:styleId="af1">
    <w:name w:val="Balloon Text"/>
    <w:basedOn w:val="a"/>
    <w:link w:val="af2"/>
    <w:uiPriority w:val="99"/>
    <w:unhideWhenUsed/>
    <w:rsid w:val="00B166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B166CB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B166CB"/>
    <w:pPr>
      <w:ind w:left="720"/>
      <w:contextualSpacing/>
    </w:pPr>
  </w:style>
  <w:style w:type="paragraph" w:customStyle="1" w:styleId="ConsPlusCell">
    <w:name w:val="ConsPlusCell"/>
    <w:uiPriority w:val="99"/>
    <w:rsid w:val="0038039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614C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."/>
    <w:uiPriority w:val="99"/>
    <w:rsid w:val="008672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8340A0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40A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5"/>
      <w:szCs w:val="25"/>
    </w:rPr>
  </w:style>
  <w:style w:type="paragraph" w:styleId="af5">
    <w:name w:val="footnote text"/>
    <w:basedOn w:val="a"/>
    <w:link w:val="af6"/>
    <w:uiPriority w:val="99"/>
    <w:unhideWhenUsed/>
    <w:rsid w:val="00F55609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F55609"/>
  </w:style>
  <w:style w:type="character" w:styleId="af7">
    <w:name w:val="footnote reference"/>
    <w:basedOn w:val="a0"/>
    <w:unhideWhenUsed/>
    <w:rsid w:val="00F55609"/>
    <w:rPr>
      <w:vertAlign w:val="superscript"/>
    </w:rPr>
  </w:style>
  <w:style w:type="character" w:styleId="af8">
    <w:name w:val="Strong"/>
    <w:basedOn w:val="a0"/>
    <w:uiPriority w:val="22"/>
    <w:qFormat/>
    <w:rsid w:val="00376F62"/>
    <w:rPr>
      <w:b/>
      <w:bCs/>
    </w:rPr>
  </w:style>
  <w:style w:type="paragraph" w:customStyle="1" w:styleId="rtecenter">
    <w:name w:val="rtecenter"/>
    <w:basedOn w:val="a"/>
    <w:uiPriority w:val="99"/>
    <w:rsid w:val="00AB708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67D2D-5FDC-4518-98B6-8D1DBB69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2788</TotalTime>
  <Pages>63</Pages>
  <Words>16829</Words>
  <Characters>95926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112530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231</cp:revision>
  <cp:lastPrinted>2020-09-16T06:40:00Z</cp:lastPrinted>
  <dcterms:created xsi:type="dcterms:W3CDTF">2018-11-07T12:52:00Z</dcterms:created>
  <dcterms:modified xsi:type="dcterms:W3CDTF">2026-03-25T18:03:00Z</dcterms:modified>
</cp:coreProperties>
</file>